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2B" w:rsidRPr="00D205BA" w:rsidRDefault="00B9772B" w:rsidP="00B9772B">
      <w:pPr>
        <w:shd w:val="clear" w:color="auto" w:fill="FFFFFF"/>
        <w:spacing w:after="0" w:line="360" w:lineRule="atLeast"/>
        <w:jc w:val="center"/>
        <w:rPr>
          <w:rFonts w:ascii="Times New Roman" w:hAnsi="Times New Roman" w:cs="Times New Roman"/>
          <w:b/>
          <w:bCs/>
          <w:color w:val="444444"/>
          <w:sz w:val="27"/>
          <w:szCs w:val="27"/>
          <w:lang w:eastAsia="ru-RU"/>
        </w:rPr>
      </w:pPr>
      <w:r w:rsidRPr="00D205BA">
        <w:rPr>
          <w:rFonts w:ascii="Times New Roman" w:hAnsi="Times New Roman" w:cs="Times New Roman"/>
          <w:b/>
          <w:bCs/>
          <w:color w:val="444444"/>
          <w:sz w:val="27"/>
          <w:szCs w:val="27"/>
          <w:bdr w:val="none" w:sz="0" w:space="0" w:color="auto" w:frame="1"/>
          <w:lang w:eastAsia="ru-RU"/>
        </w:rPr>
        <w:t>ПОЛОЖЕНИЕ</w:t>
      </w:r>
      <w:r w:rsidRPr="00D205BA">
        <w:rPr>
          <w:rFonts w:ascii="Times New Roman" w:hAnsi="Times New Roman" w:cs="Times New Roman"/>
          <w:b/>
          <w:bCs/>
          <w:color w:val="444444"/>
          <w:sz w:val="27"/>
          <w:szCs w:val="27"/>
          <w:bdr w:val="none" w:sz="0" w:space="0" w:color="auto" w:frame="1"/>
          <w:lang w:eastAsia="ru-RU"/>
        </w:rPr>
        <w:br/>
        <w:t>о Международной научно-технической конференции студентов и аспирантов «Радиоэлектроника, электротехника и энергетика»</w:t>
      </w:r>
    </w:p>
    <w:p w:rsidR="00B9772B" w:rsidRPr="00D205BA" w:rsidRDefault="00B9772B" w:rsidP="00B9772B">
      <w:pPr>
        <w:shd w:val="clear" w:color="auto" w:fill="FFFFFF"/>
        <w:spacing w:after="0" w:line="240" w:lineRule="auto"/>
        <w:jc w:val="right"/>
        <w:rPr>
          <w:rFonts w:ascii="Times New Roman" w:hAnsi="Times New Roman" w:cs="Times New Roman"/>
          <w:color w:val="353535"/>
          <w:sz w:val="18"/>
          <w:szCs w:val="18"/>
          <w:lang w:eastAsia="ru-RU"/>
        </w:rPr>
      </w:pPr>
    </w:p>
    <w:p w:rsidR="00B9772B" w:rsidRPr="00D205BA" w:rsidRDefault="00B9772B" w:rsidP="00B9772B">
      <w:pPr>
        <w:shd w:val="clear" w:color="auto" w:fill="FFFFFF"/>
        <w:spacing w:after="240" w:line="240" w:lineRule="auto"/>
        <w:jc w:val="right"/>
        <w:rPr>
          <w:rFonts w:ascii="Times New Roman" w:hAnsi="Times New Roman" w:cs="Times New Roman"/>
          <w:color w:val="353535"/>
          <w:sz w:val="22"/>
          <w:szCs w:val="22"/>
          <w:lang w:eastAsia="ru-RU"/>
        </w:rPr>
      </w:pPr>
      <w:r w:rsidRPr="00D205BA">
        <w:rPr>
          <w:rFonts w:ascii="Times New Roman" w:hAnsi="Times New Roman" w:cs="Times New Roman"/>
          <w:color w:val="353535"/>
          <w:sz w:val="22"/>
          <w:szCs w:val="22"/>
          <w:lang w:eastAsia="ru-RU"/>
        </w:rPr>
        <w:t>Утверждено</w:t>
      </w:r>
      <w:r w:rsidRPr="00D205BA">
        <w:rPr>
          <w:rFonts w:ascii="Times New Roman" w:hAnsi="Times New Roman" w:cs="Times New Roman"/>
          <w:color w:val="353535"/>
          <w:sz w:val="22"/>
          <w:szCs w:val="22"/>
          <w:lang w:eastAsia="ru-RU"/>
        </w:rPr>
        <w:br/>
        <w:t>Ректор ФГБОУ ВО «НИУ «МЭИ»</w:t>
      </w:r>
    </w:p>
    <w:p w:rsidR="00B9772B" w:rsidRPr="00D205BA" w:rsidRDefault="00B9772B" w:rsidP="00B9772B">
      <w:pPr>
        <w:shd w:val="clear" w:color="auto" w:fill="FFFFFF"/>
        <w:spacing w:after="240" w:line="240" w:lineRule="auto"/>
        <w:jc w:val="right"/>
        <w:rPr>
          <w:rFonts w:ascii="Times New Roman" w:hAnsi="Times New Roman" w:cs="Times New Roman"/>
          <w:color w:val="353535"/>
          <w:sz w:val="22"/>
          <w:szCs w:val="22"/>
          <w:lang w:eastAsia="ru-RU"/>
        </w:rPr>
      </w:pPr>
      <w:r w:rsidRPr="00D205BA">
        <w:rPr>
          <w:rFonts w:ascii="Times New Roman" w:hAnsi="Times New Roman" w:cs="Times New Roman"/>
          <w:color w:val="353535"/>
          <w:sz w:val="22"/>
          <w:szCs w:val="22"/>
          <w:lang w:eastAsia="ru-RU"/>
        </w:rPr>
        <w:t>«_</w:t>
      </w:r>
      <w:r w:rsidR="00C80FF3">
        <w:rPr>
          <w:rFonts w:ascii="Times New Roman" w:hAnsi="Times New Roman" w:cs="Times New Roman"/>
          <w:color w:val="353535"/>
          <w:sz w:val="22"/>
          <w:szCs w:val="22"/>
          <w:lang w:eastAsia="ru-RU"/>
        </w:rPr>
        <w:t>29</w:t>
      </w:r>
      <w:r w:rsidRPr="00D205BA">
        <w:rPr>
          <w:rFonts w:ascii="Times New Roman" w:hAnsi="Times New Roman" w:cs="Times New Roman"/>
          <w:color w:val="353535"/>
          <w:sz w:val="22"/>
          <w:szCs w:val="22"/>
          <w:lang w:eastAsia="ru-RU"/>
        </w:rPr>
        <w:t>_» _</w:t>
      </w:r>
      <w:r w:rsidR="00C80FF3">
        <w:rPr>
          <w:rFonts w:ascii="Times New Roman" w:hAnsi="Times New Roman" w:cs="Times New Roman"/>
          <w:color w:val="353535"/>
          <w:sz w:val="22"/>
          <w:szCs w:val="22"/>
          <w:lang w:eastAsia="ru-RU"/>
        </w:rPr>
        <w:t>апреля_ 20</w:t>
      </w:r>
      <w:bookmarkStart w:id="0" w:name="_GoBack"/>
      <w:bookmarkEnd w:id="0"/>
      <w:r w:rsidR="00C80FF3">
        <w:rPr>
          <w:rFonts w:ascii="Times New Roman" w:hAnsi="Times New Roman" w:cs="Times New Roman"/>
          <w:color w:val="353535"/>
          <w:sz w:val="22"/>
          <w:szCs w:val="22"/>
          <w:lang w:eastAsia="ru-RU"/>
        </w:rPr>
        <w:t>20</w:t>
      </w:r>
      <w:r w:rsidRPr="00D205BA">
        <w:rPr>
          <w:rFonts w:ascii="Times New Roman" w:hAnsi="Times New Roman" w:cs="Times New Roman"/>
          <w:color w:val="353535"/>
          <w:sz w:val="22"/>
          <w:szCs w:val="22"/>
          <w:lang w:eastAsia="ru-RU"/>
        </w:rPr>
        <w:t>_года</w:t>
      </w:r>
      <w:r w:rsidRPr="00D205BA">
        <w:rPr>
          <w:rFonts w:ascii="Times New Roman" w:hAnsi="Times New Roman" w:cs="Times New Roman"/>
          <w:color w:val="353535"/>
          <w:sz w:val="22"/>
          <w:szCs w:val="22"/>
          <w:lang w:eastAsia="ru-RU"/>
        </w:rPr>
        <w:br/>
      </w:r>
    </w:p>
    <w:p w:rsidR="00B9772B" w:rsidRPr="00D205BA" w:rsidRDefault="00B9772B" w:rsidP="00B9772B">
      <w:pPr>
        <w:shd w:val="clear" w:color="auto" w:fill="FFFFFF"/>
        <w:spacing w:after="240" w:line="240" w:lineRule="auto"/>
        <w:jc w:val="right"/>
        <w:rPr>
          <w:rFonts w:ascii="Times New Roman" w:hAnsi="Times New Roman" w:cs="Times New Roman"/>
          <w:color w:val="353535"/>
          <w:sz w:val="22"/>
          <w:szCs w:val="22"/>
          <w:lang w:eastAsia="ru-RU"/>
        </w:rPr>
      </w:pPr>
      <w:r w:rsidRPr="00D205BA">
        <w:rPr>
          <w:rFonts w:ascii="Times New Roman" w:hAnsi="Times New Roman" w:cs="Times New Roman"/>
          <w:color w:val="353535"/>
          <w:sz w:val="22"/>
          <w:szCs w:val="22"/>
          <w:lang w:eastAsia="ru-RU"/>
        </w:rPr>
        <w:t xml:space="preserve">Н.Д. </w:t>
      </w:r>
      <w:proofErr w:type="spellStart"/>
      <w:r w:rsidRPr="00D205BA">
        <w:rPr>
          <w:rFonts w:ascii="Times New Roman" w:hAnsi="Times New Roman" w:cs="Times New Roman"/>
          <w:color w:val="353535"/>
          <w:sz w:val="22"/>
          <w:szCs w:val="22"/>
          <w:lang w:eastAsia="ru-RU"/>
        </w:rPr>
        <w:t>Рогалев</w:t>
      </w:r>
      <w:proofErr w:type="spellEnd"/>
    </w:p>
    <w:p w:rsidR="00B9772B" w:rsidRPr="00D205BA" w:rsidRDefault="00B9772B" w:rsidP="00B9772B">
      <w:pPr>
        <w:shd w:val="clear" w:color="auto" w:fill="FFFFFF"/>
        <w:spacing w:after="120" w:line="207" w:lineRule="atLeast"/>
        <w:jc w:val="center"/>
        <w:rPr>
          <w:rFonts w:ascii="Times New Roman" w:hAnsi="Times New Roman" w:cs="Times New Roman"/>
          <w:b/>
          <w:bCs/>
          <w:color w:val="353535"/>
          <w:bdr w:val="none" w:sz="0" w:space="0" w:color="auto" w:frame="1"/>
          <w:lang w:eastAsia="ru-RU"/>
        </w:rPr>
      </w:pPr>
      <w:r w:rsidRPr="00D205BA">
        <w:rPr>
          <w:rFonts w:ascii="Times New Roman" w:hAnsi="Times New Roman" w:cs="Times New Roman"/>
          <w:b/>
          <w:bCs/>
          <w:color w:val="353535"/>
          <w:bdr w:val="none" w:sz="0" w:space="0" w:color="auto" w:frame="1"/>
          <w:lang w:eastAsia="ru-RU"/>
        </w:rPr>
        <w:t>I. ОБЩИЕ ПОЛОЖЕНИЯ</w:t>
      </w:r>
    </w:p>
    <w:p w:rsidR="00B9772B" w:rsidRPr="00D205BA" w:rsidRDefault="00B9772B" w:rsidP="00A20C95">
      <w:pPr>
        <w:numPr>
          <w:ilvl w:val="0"/>
          <w:numId w:val="1"/>
        </w:numPr>
        <w:shd w:val="clear" w:color="auto" w:fill="FFFFFF"/>
        <w:tabs>
          <w:tab w:val="clear" w:pos="720"/>
          <w:tab w:val="num" w:pos="142"/>
        </w:tabs>
        <w:spacing w:after="0" w:line="360" w:lineRule="auto"/>
        <w:ind w:left="0" w:firstLine="0"/>
        <w:jc w:val="both"/>
        <w:rPr>
          <w:rFonts w:ascii="Times New Roman" w:hAnsi="Times New Roman" w:cs="Times New Roman"/>
          <w:color w:val="353535"/>
          <w:lang w:eastAsia="ru-RU"/>
        </w:rPr>
      </w:pPr>
      <w:r w:rsidRPr="00D205BA">
        <w:rPr>
          <w:rFonts w:ascii="Times New Roman" w:hAnsi="Times New Roman" w:cs="Times New Roman"/>
          <w:b/>
          <w:bCs/>
          <w:color w:val="353535"/>
          <w:lang w:eastAsia="ru-RU"/>
        </w:rPr>
        <w:t>Наименование конференции</w:t>
      </w:r>
      <w:r w:rsidRPr="00D205BA">
        <w:rPr>
          <w:rFonts w:ascii="Times New Roman" w:hAnsi="Times New Roman" w:cs="Times New Roman"/>
          <w:color w:val="353535"/>
          <w:lang w:eastAsia="ru-RU"/>
        </w:rPr>
        <w:t xml:space="preserve"> ― Международная научно-техническая конференция студентов и аспирантов «Радиоэлектроника, электротехника и энергетика» (далее ― Конференция).</w:t>
      </w:r>
    </w:p>
    <w:p w:rsidR="00B9772B" w:rsidRPr="00D205BA" w:rsidRDefault="00B9772B" w:rsidP="00A20C95">
      <w:pPr>
        <w:numPr>
          <w:ilvl w:val="0"/>
          <w:numId w:val="1"/>
        </w:numPr>
        <w:shd w:val="clear" w:color="auto" w:fill="FFFFFF"/>
        <w:tabs>
          <w:tab w:val="clear" w:pos="720"/>
          <w:tab w:val="num" w:pos="851"/>
        </w:tabs>
        <w:spacing w:after="0" w:line="360" w:lineRule="auto"/>
        <w:ind w:left="0" w:firstLine="0"/>
        <w:jc w:val="both"/>
        <w:rPr>
          <w:rFonts w:ascii="Times New Roman" w:hAnsi="Times New Roman" w:cs="Times New Roman"/>
          <w:color w:val="353535"/>
          <w:lang w:eastAsia="ru-RU"/>
        </w:rPr>
      </w:pPr>
      <w:r w:rsidRPr="00D205BA">
        <w:rPr>
          <w:rFonts w:ascii="Times New Roman" w:hAnsi="Times New Roman" w:cs="Times New Roman"/>
          <w:b/>
          <w:bCs/>
          <w:color w:val="353535"/>
          <w:bdr w:val="none" w:sz="0" w:space="0" w:color="auto" w:frame="1"/>
          <w:lang w:eastAsia="ru-RU"/>
        </w:rPr>
        <w:t>Цель проведения конференции</w:t>
      </w:r>
      <w:r w:rsidRPr="00D205BA">
        <w:rPr>
          <w:rFonts w:ascii="Times New Roman" w:hAnsi="Times New Roman" w:cs="Times New Roman"/>
          <w:color w:val="353535"/>
          <w:bdr w:val="none" w:sz="0" w:space="0" w:color="auto" w:frame="1"/>
          <w:lang w:eastAsia="ru-RU"/>
        </w:rPr>
        <w:t xml:space="preserve"> – развитие творческой активности студентов, аспирантов и молодых ученых, привлечение их к решению актуальных задач современной науки, сохранение и развитие единого научно-образовательного пространства, установление контактов между будущими коллегами.</w:t>
      </w:r>
    </w:p>
    <w:p w:rsidR="00B9772B" w:rsidRPr="00D205BA" w:rsidRDefault="00B9772B" w:rsidP="00A20C95">
      <w:pPr>
        <w:numPr>
          <w:ilvl w:val="0"/>
          <w:numId w:val="1"/>
        </w:numPr>
        <w:shd w:val="clear" w:color="auto" w:fill="FFFFFF"/>
        <w:tabs>
          <w:tab w:val="clear" w:pos="720"/>
        </w:tabs>
        <w:spacing w:after="0" w:line="360" w:lineRule="auto"/>
        <w:ind w:left="0" w:firstLine="0"/>
        <w:rPr>
          <w:rFonts w:ascii="Times New Roman" w:hAnsi="Times New Roman" w:cs="Times New Roman"/>
          <w:color w:val="353535"/>
          <w:lang w:eastAsia="ru-RU"/>
        </w:rPr>
      </w:pPr>
      <w:r w:rsidRPr="00D205BA">
        <w:rPr>
          <w:rFonts w:ascii="Times New Roman" w:hAnsi="Times New Roman" w:cs="Times New Roman"/>
          <w:b/>
          <w:bCs/>
          <w:color w:val="353535"/>
          <w:lang w:eastAsia="ru-RU"/>
        </w:rPr>
        <w:t>Задача конференции</w:t>
      </w:r>
      <w:r w:rsidRPr="00D205BA">
        <w:rPr>
          <w:rFonts w:ascii="Times New Roman" w:hAnsi="Times New Roman" w:cs="Times New Roman"/>
          <w:color w:val="353535"/>
          <w:lang w:eastAsia="ru-RU"/>
        </w:rPr>
        <w:t xml:space="preserve"> состоит в ознакомлении участников с современными проблемами радиоэлектроники, электротехники и энергетики. Обзорные доклады ведущих ученых знакомят её участников с новейшими направлениями научно-технического прогресса.</w:t>
      </w:r>
    </w:p>
    <w:p w:rsidR="00B9772B" w:rsidRPr="00D205BA" w:rsidRDefault="00B9772B" w:rsidP="00A20C95">
      <w:pPr>
        <w:numPr>
          <w:ilvl w:val="0"/>
          <w:numId w:val="1"/>
        </w:numPr>
        <w:shd w:val="clear" w:color="auto" w:fill="FFFFFF"/>
        <w:tabs>
          <w:tab w:val="clear" w:pos="720"/>
          <w:tab w:val="num" w:pos="851"/>
        </w:tabs>
        <w:spacing w:after="0" w:line="360" w:lineRule="auto"/>
        <w:ind w:left="0" w:firstLine="0"/>
        <w:rPr>
          <w:rFonts w:ascii="Times New Roman" w:hAnsi="Times New Roman" w:cs="Times New Roman"/>
          <w:color w:val="353535"/>
          <w:lang w:eastAsia="ru-RU"/>
        </w:rPr>
      </w:pPr>
      <w:bookmarkStart w:id="1" w:name="_Hlk501547519"/>
      <w:r w:rsidRPr="00D205BA">
        <w:rPr>
          <w:rFonts w:ascii="Times New Roman" w:hAnsi="Times New Roman" w:cs="Times New Roman"/>
          <w:b/>
          <w:bCs/>
          <w:color w:val="353535"/>
          <w:bdr w:val="none" w:sz="0" w:space="0" w:color="auto" w:frame="1"/>
          <w:lang w:eastAsia="ru-RU"/>
        </w:rPr>
        <w:t>Основной организатор</w:t>
      </w:r>
      <w:r w:rsidRPr="00D205BA">
        <w:rPr>
          <w:rFonts w:ascii="Times New Roman" w:hAnsi="Times New Roman" w:cs="Times New Roman"/>
          <w:color w:val="353535"/>
          <w:bdr w:val="none" w:sz="0" w:space="0" w:color="auto" w:frame="1"/>
          <w:lang w:eastAsia="ru-RU"/>
        </w:rPr>
        <w:t xml:space="preserve"> </w:t>
      </w:r>
      <w:bookmarkEnd w:id="1"/>
      <w:r w:rsidRPr="00D205BA">
        <w:rPr>
          <w:rFonts w:ascii="Times New Roman" w:hAnsi="Times New Roman" w:cs="Times New Roman"/>
          <w:color w:val="353535"/>
          <w:bdr w:val="none" w:sz="0" w:space="0" w:color="auto" w:frame="1"/>
          <w:lang w:eastAsia="ru-RU"/>
        </w:rPr>
        <w:t xml:space="preserve">конференции ― </w:t>
      </w:r>
      <w:r w:rsidR="00A20C95" w:rsidRPr="00D205BA">
        <w:rPr>
          <w:rFonts w:ascii="Times New Roman" w:hAnsi="Times New Roman" w:cs="Times New Roman"/>
          <w:b/>
        </w:rPr>
        <w:t>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«МЭИ»/МЭИ)</w:t>
      </w:r>
      <w:r w:rsidRPr="00D205BA">
        <w:rPr>
          <w:rFonts w:ascii="Times New Roman" w:hAnsi="Times New Roman" w:cs="Times New Roman"/>
          <w:color w:val="353535"/>
          <w:bdr w:val="none" w:sz="0" w:space="0" w:color="auto" w:frame="1"/>
          <w:lang w:eastAsia="ru-RU"/>
        </w:rPr>
        <w:t xml:space="preserve">. Полный состав организаторов конференции </w:t>
      </w:r>
      <w:bookmarkStart w:id="2" w:name="_Hlk500321037"/>
      <w:r w:rsidRPr="00D205BA">
        <w:rPr>
          <w:rFonts w:ascii="Times New Roman" w:hAnsi="Times New Roman" w:cs="Times New Roman"/>
          <w:color w:val="353535"/>
          <w:bdr w:val="none" w:sz="0" w:space="0" w:color="auto" w:frame="1"/>
          <w:lang w:eastAsia="ru-RU"/>
        </w:rPr>
        <w:t xml:space="preserve">публикуется в соответствующем разделе на официальном сайте конференции </w:t>
      </w:r>
      <w:proofErr w:type="spellStart"/>
      <w:r w:rsidRPr="00D205BA">
        <w:rPr>
          <w:rFonts w:ascii="Times New Roman" w:hAnsi="Times New Roman" w:cs="Times New Roman"/>
          <w:color w:val="353535"/>
          <w:bdr w:val="none" w:sz="0" w:space="0" w:color="auto" w:frame="1"/>
          <w:lang w:val="en-US" w:eastAsia="ru-RU"/>
        </w:rPr>
        <w:t>reepe</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mpei</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ru</w:t>
      </w:r>
      <w:proofErr w:type="spellEnd"/>
      <w:r w:rsidRPr="00D205BA">
        <w:rPr>
          <w:rFonts w:ascii="Times New Roman" w:hAnsi="Times New Roman" w:cs="Times New Roman"/>
          <w:color w:val="353535"/>
          <w:bdr w:val="none" w:sz="0" w:space="0" w:color="auto" w:frame="1"/>
          <w:lang w:eastAsia="ru-RU"/>
        </w:rPr>
        <w:t>.</w:t>
      </w:r>
    </w:p>
    <w:p w:rsidR="00B9772B" w:rsidRPr="00D205BA" w:rsidRDefault="00B9772B" w:rsidP="00A20C95">
      <w:pPr>
        <w:numPr>
          <w:ilvl w:val="0"/>
          <w:numId w:val="1"/>
        </w:numPr>
        <w:shd w:val="clear" w:color="auto" w:fill="FFFFFF"/>
        <w:tabs>
          <w:tab w:val="clear" w:pos="720"/>
          <w:tab w:val="num" w:pos="0"/>
        </w:tabs>
        <w:spacing w:after="0" w:line="360" w:lineRule="auto"/>
        <w:ind w:left="0" w:firstLine="0"/>
        <w:rPr>
          <w:rFonts w:ascii="Times New Roman" w:hAnsi="Times New Roman" w:cs="Times New Roman"/>
          <w:color w:val="353535"/>
          <w:lang w:eastAsia="ru-RU"/>
        </w:rPr>
      </w:pPr>
      <w:r w:rsidRPr="00D205BA">
        <w:rPr>
          <w:rFonts w:ascii="Times New Roman" w:hAnsi="Times New Roman" w:cs="Times New Roman"/>
          <w:b/>
          <w:bCs/>
          <w:color w:val="353535"/>
          <w:lang w:eastAsia="ru-RU"/>
        </w:rPr>
        <w:t>Оргкомитет</w:t>
      </w:r>
      <w:r w:rsidRPr="00D205BA">
        <w:rPr>
          <w:rFonts w:ascii="Times New Roman" w:hAnsi="Times New Roman" w:cs="Times New Roman"/>
          <w:color w:val="353535"/>
          <w:lang w:eastAsia="ru-RU"/>
        </w:rPr>
        <w:t xml:space="preserve"> (организационный комитет) </w:t>
      </w:r>
      <w:r w:rsidRPr="00D205BA">
        <w:rPr>
          <w:rFonts w:ascii="Times New Roman" w:hAnsi="Times New Roman" w:cs="Times New Roman"/>
          <w:b/>
          <w:bCs/>
          <w:color w:val="353535"/>
          <w:lang w:eastAsia="ru-RU"/>
        </w:rPr>
        <w:t>конференции</w:t>
      </w:r>
      <w:r w:rsidRPr="00D205BA">
        <w:rPr>
          <w:rFonts w:ascii="Times New Roman" w:hAnsi="Times New Roman" w:cs="Times New Roman"/>
          <w:color w:val="353535"/>
          <w:lang w:eastAsia="ru-RU"/>
        </w:rPr>
        <w:t xml:space="preserve"> -  назначенный приказом состав лиц, занимающихся подготовкой и проведением </w:t>
      </w:r>
      <w:bookmarkEnd w:id="2"/>
      <w:r w:rsidRPr="00D205BA">
        <w:rPr>
          <w:rFonts w:ascii="Times New Roman" w:hAnsi="Times New Roman" w:cs="Times New Roman"/>
          <w:color w:val="353535"/>
          <w:lang w:eastAsia="ru-RU"/>
        </w:rPr>
        <w:t>Конференции.</w:t>
      </w:r>
    </w:p>
    <w:p w:rsidR="00B9772B" w:rsidRPr="00D205BA" w:rsidRDefault="00B9772B" w:rsidP="00A20C95">
      <w:pPr>
        <w:numPr>
          <w:ilvl w:val="0"/>
          <w:numId w:val="1"/>
        </w:numPr>
        <w:shd w:val="clear" w:color="auto" w:fill="FFFFFF"/>
        <w:tabs>
          <w:tab w:val="clear" w:pos="720"/>
        </w:tabs>
        <w:spacing w:after="0" w:line="360" w:lineRule="auto"/>
        <w:ind w:left="0" w:firstLine="0"/>
        <w:rPr>
          <w:rFonts w:ascii="Times New Roman" w:hAnsi="Times New Roman" w:cs="Times New Roman"/>
          <w:color w:val="353535"/>
          <w:lang w:eastAsia="ru-RU"/>
        </w:rPr>
      </w:pPr>
      <w:r w:rsidRPr="00D205BA">
        <w:rPr>
          <w:rFonts w:ascii="Times New Roman" w:hAnsi="Times New Roman" w:cs="Times New Roman"/>
          <w:b/>
          <w:bCs/>
          <w:color w:val="353535"/>
          <w:bdr w:val="none" w:sz="0" w:space="0" w:color="auto" w:frame="1"/>
          <w:lang w:eastAsia="ru-RU"/>
        </w:rPr>
        <w:t>Участники конференции</w:t>
      </w:r>
      <w:r w:rsidRPr="00D205BA">
        <w:rPr>
          <w:rFonts w:ascii="Times New Roman" w:hAnsi="Times New Roman" w:cs="Times New Roman"/>
          <w:color w:val="353535"/>
          <w:bdr w:val="none" w:sz="0" w:space="0" w:color="auto" w:frame="1"/>
          <w:lang w:eastAsia="ru-RU"/>
        </w:rPr>
        <w:t xml:space="preserve"> ― студенты и аспиранты учебных и научных организаций России и стран зарубежья, прошедшие регистрацию в соответствующем разделе на официальном сайте конференции </w:t>
      </w:r>
      <w:proofErr w:type="spellStart"/>
      <w:r w:rsidRPr="00D205BA">
        <w:rPr>
          <w:rFonts w:ascii="Times New Roman" w:hAnsi="Times New Roman" w:cs="Times New Roman"/>
          <w:color w:val="353535"/>
          <w:bdr w:val="none" w:sz="0" w:space="0" w:color="auto" w:frame="1"/>
          <w:lang w:val="en-US" w:eastAsia="ru-RU"/>
        </w:rPr>
        <w:t>reepe</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mpei</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ru</w:t>
      </w:r>
      <w:proofErr w:type="spellEnd"/>
      <w:r w:rsidRPr="00D205BA">
        <w:rPr>
          <w:rFonts w:ascii="Times New Roman" w:hAnsi="Times New Roman" w:cs="Times New Roman"/>
          <w:color w:val="353535"/>
          <w:bdr w:val="none" w:sz="0" w:space="0" w:color="auto" w:frame="1"/>
          <w:lang w:eastAsia="ru-RU"/>
        </w:rPr>
        <w:t>.</w:t>
      </w:r>
    </w:p>
    <w:p w:rsidR="00B9772B" w:rsidRPr="00D205BA" w:rsidRDefault="00B9772B" w:rsidP="00A20C95">
      <w:pPr>
        <w:numPr>
          <w:ilvl w:val="0"/>
          <w:numId w:val="1"/>
        </w:numPr>
        <w:shd w:val="clear" w:color="auto" w:fill="FFFFFF"/>
        <w:tabs>
          <w:tab w:val="clear" w:pos="720"/>
          <w:tab w:val="num" w:pos="709"/>
        </w:tabs>
        <w:spacing w:after="0" w:line="360" w:lineRule="auto"/>
        <w:ind w:left="0" w:firstLine="0"/>
        <w:rPr>
          <w:rFonts w:ascii="Times New Roman" w:hAnsi="Times New Roman" w:cs="Times New Roman"/>
          <w:color w:val="353535"/>
          <w:lang w:eastAsia="ru-RU"/>
        </w:rPr>
      </w:pPr>
      <w:r w:rsidRPr="00D205BA">
        <w:rPr>
          <w:rFonts w:ascii="Times New Roman" w:hAnsi="Times New Roman" w:cs="Times New Roman"/>
          <w:b/>
          <w:bCs/>
          <w:color w:val="353535"/>
          <w:bdr w:val="none" w:sz="0" w:space="0" w:color="auto" w:frame="1"/>
          <w:lang w:eastAsia="ru-RU"/>
        </w:rPr>
        <w:t>Официальные языки конференции</w:t>
      </w:r>
      <w:r w:rsidRPr="00D205BA">
        <w:rPr>
          <w:rFonts w:ascii="Times New Roman" w:hAnsi="Times New Roman" w:cs="Times New Roman"/>
          <w:color w:val="353535"/>
          <w:bdr w:val="none" w:sz="0" w:space="0" w:color="auto" w:frame="1"/>
          <w:lang w:eastAsia="ru-RU"/>
        </w:rPr>
        <w:t xml:space="preserve"> – русский, английский.</w:t>
      </w:r>
    </w:p>
    <w:p w:rsidR="00B9772B" w:rsidRPr="00D205BA" w:rsidRDefault="00B9772B" w:rsidP="00A20C95">
      <w:pPr>
        <w:numPr>
          <w:ilvl w:val="0"/>
          <w:numId w:val="1"/>
        </w:numPr>
        <w:shd w:val="clear" w:color="auto" w:fill="FFFFFF"/>
        <w:tabs>
          <w:tab w:val="clear" w:pos="720"/>
        </w:tabs>
        <w:spacing w:after="0" w:line="360" w:lineRule="auto"/>
        <w:ind w:left="0" w:firstLine="0"/>
        <w:rPr>
          <w:rFonts w:ascii="Times New Roman" w:hAnsi="Times New Roman" w:cs="Times New Roman"/>
          <w:color w:val="353535"/>
          <w:lang w:eastAsia="ru-RU"/>
        </w:rPr>
      </w:pPr>
      <w:r w:rsidRPr="00D205BA">
        <w:rPr>
          <w:rFonts w:ascii="Times New Roman" w:hAnsi="Times New Roman" w:cs="Times New Roman"/>
          <w:b/>
          <w:bCs/>
          <w:color w:val="353535"/>
          <w:bdr w:val="none" w:sz="0" w:space="0" w:color="auto" w:frame="1"/>
          <w:lang w:eastAsia="ru-RU"/>
        </w:rPr>
        <w:t xml:space="preserve">Источник финансирования </w:t>
      </w:r>
      <w:r w:rsidRPr="00D205BA">
        <w:rPr>
          <w:rFonts w:ascii="Times New Roman" w:hAnsi="Times New Roman" w:cs="Times New Roman"/>
          <w:color w:val="353535"/>
          <w:bdr w:val="none" w:sz="0" w:space="0" w:color="auto" w:frame="1"/>
          <w:lang w:eastAsia="ru-RU"/>
        </w:rPr>
        <w:t>― собственные средства</w:t>
      </w:r>
      <w:r w:rsidRPr="00D205BA">
        <w:rPr>
          <w:rFonts w:ascii="Times New Roman" w:hAnsi="Times New Roman" w:cs="Times New Roman"/>
          <w:b/>
          <w:bCs/>
          <w:color w:val="353535"/>
          <w:bdr w:val="none" w:sz="0" w:space="0" w:color="auto" w:frame="1"/>
          <w:lang w:eastAsia="ru-RU"/>
        </w:rPr>
        <w:t xml:space="preserve"> </w:t>
      </w:r>
      <w:r w:rsidRPr="00D205BA">
        <w:rPr>
          <w:rFonts w:ascii="Times New Roman" w:hAnsi="Times New Roman" w:cs="Times New Roman"/>
          <w:color w:val="353535"/>
          <w:bdr w:val="none" w:sz="0" w:space="0" w:color="auto" w:frame="1"/>
          <w:lang w:eastAsia="ru-RU"/>
        </w:rPr>
        <w:t xml:space="preserve">Основного организатора и иных организаторов, денежные средства грантов, спонсорские средства и пожертвования, </w:t>
      </w:r>
      <w:proofErr w:type="spellStart"/>
      <w:r w:rsidRPr="00D205BA">
        <w:rPr>
          <w:rFonts w:ascii="Times New Roman" w:hAnsi="Times New Roman" w:cs="Times New Roman"/>
          <w:color w:val="353535"/>
          <w:bdr w:val="none" w:sz="0" w:space="0" w:color="auto" w:frame="1"/>
          <w:lang w:eastAsia="ru-RU"/>
        </w:rPr>
        <w:t>оргвзносы</w:t>
      </w:r>
      <w:proofErr w:type="spellEnd"/>
      <w:r w:rsidRPr="00D205BA">
        <w:rPr>
          <w:rFonts w:ascii="Times New Roman" w:hAnsi="Times New Roman" w:cs="Times New Roman"/>
          <w:color w:val="353535"/>
          <w:bdr w:val="none" w:sz="0" w:space="0" w:color="auto" w:frame="1"/>
          <w:lang w:eastAsia="ru-RU"/>
        </w:rPr>
        <w:t xml:space="preserve"> участников.</w:t>
      </w:r>
    </w:p>
    <w:p w:rsidR="00B9772B" w:rsidRPr="00D205BA" w:rsidRDefault="00B9772B" w:rsidP="00B9772B">
      <w:pPr>
        <w:shd w:val="clear" w:color="auto" w:fill="FFFFFF"/>
        <w:spacing w:after="0" w:line="207" w:lineRule="atLeast"/>
        <w:jc w:val="both"/>
        <w:rPr>
          <w:rFonts w:ascii="Times New Roman" w:hAnsi="Times New Roman" w:cs="Times New Roman"/>
          <w:color w:val="353535"/>
          <w:lang w:eastAsia="ru-RU"/>
        </w:rPr>
      </w:pPr>
      <w:r w:rsidRPr="00D205BA">
        <w:rPr>
          <w:rFonts w:ascii="Times New Roman" w:hAnsi="Times New Roman" w:cs="Times New Roman"/>
          <w:color w:val="353535"/>
          <w:bdr w:val="none" w:sz="0" w:space="0" w:color="auto" w:frame="1"/>
          <w:lang w:eastAsia="ru-RU"/>
        </w:rPr>
        <w:t>                     </w:t>
      </w:r>
    </w:p>
    <w:p w:rsidR="00B9772B" w:rsidRPr="00D205BA" w:rsidRDefault="00B9772B" w:rsidP="00B9772B">
      <w:pPr>
        <w:shd w:val="clear" w:color="auto" w:fill="FFFFFF"/>
        <w:spacing w:after="120" w:line="207" w:lineRule="atLeast"/>
        <w:jc w:val="center"/>
        <w:rPr>
          <w:rFonts w:ascii="Times New Roman" w:hAnsi="Times New Roman" w:cs="Times New Roman"/>
          <w:b/>
          <w:bCs/>
          <w:color w:val="353535"/>
          <w:bdr w:val="none" w:sz="0" w:space="0" w:color="auto" w:frame="1"/>
          <w:lang w:eastAsia="ru-RU"/>
        </w:rPr>
      </w:pPr>
      <w:r w:rsidRPr="00D205BA">
        <w:rPr>
          <w:rFonts w:ascii="Times New Roman" w:hAnsi="Times New Roman" w:cs="Times New Roman"/>
          <w:b/>
          <w:bCs/>
          <w:color w:val="353535"/>
          <w:bdr w:val="none" w:sz="0" w:space="0" w:color="auto" w:frame="1"/>
          <w:lang w:val="en-US" w:eastAsia="ru-RU"/>
        </w:rPr>
        <w:t>I</w:t>
      </w:r>
      <w:r w:rsidRPr="00D205BA">
        <w:rPr>
          <w:rFonts w:ascii="Times New Roman" w:hAnsi="Times New Roman" w:cs="Times New Roman"/>
          <w:b/>
          <w:bCs/>
          <w:color w:val="353535"/>
          <w:bdr w:val="none" w:sz="0" w:space="0" w:color="auto" w:frame="1"/>
          <w:lang w:eastAsia="ru-RU"/>
        </w:rPr>
        <w:t>I. ОРГКОМИТЕТ КОНФЕРЕНЦИИ</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Ректор МЭИ </w:t>
      </w:r>
      <w:r w:rsidRPr="00D205BA">
        <w:rPr>
          <w:rFonts w:ascii="Times New Roman" w:hAnsi="Times New Roman" w:cs="Times New Roman"/>
          <w:b/>
        </w:rPr>
        <w:t xml:space="preserve">Н.Д. </w:t>
      </w:r>
      <w:proofErr w:type="spellStart"/>
      <w:r w:rsidRPr="00D205BA">
        <w:rPr>
          <w:rFonts w:ascii="Times New Roman" w:hAnsi="Times New Roman" w:cs="Times New Roman"/>
          <w:b/>
        </w:rPr>
        <w:t>Рогалев</w:t>
      </w:r>
      <w:proofErr w:type="spellEnd"/>
      <w:r w:rsidRPr="00D205BA">
        <w:rPr>
          <w:rFonts w:ascii="Times New Roman" w:hAnsi="Times New Roman" w:cs="Times New Roman"/>
        </w:rPr>
        <w:t xml:space="preserve"> (председатель)</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Проректор МЭИ </w:t>
      </w:r>
      <w:r w:rsidRPr="00D205BA">
        <w:rPr>
          <w:rFonts w:ascii="Times New Roman" w:hAnsi="Times New Roman" w:cs="Times New Roman"/>
          <w:b/>
        </w:rPr>
        <w:t>В.К. Драгунов</w:t>
      </w:r>
      <w:r w:rsidRPr="00D205BA">
        <w:rPr>
          <w:rFonts w:ascii="Times New Roman" w:hAnsi="Times New Roman" w:cs="Times New Roman"/>
        </w:rPr>
        <w:t xml:space="preserve"> (сопредседатель)</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lastRenderedPageBreak/>
        <w:t xml:space="preserve">Первый проректор МЭИ </w:t>
      </w:r>
      <w:r w:rsidRPr="00D205BA">
        <w:rPr>
          <w:rFonts w:ascii="Times New Roman" w:hAnsi="Times New Roman" w:cs="Times New Roman"/>
          <w:b/>
        </w:rPr>
        <w:t>В.Н. Замолодчиков</w:t>
      </w:r>
      <w:r w:rsidRPr="00D205BA">
        <w:rPr>
          <w:rFonts w:ascii="Times New Roman" w:hAnsi="Times New Roman" w:cs="Times New Roman"/>
        </w:rPr>
        <w:t xml:space="preserve"> (сопредседатель)</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Проректор МЭИ </w:t>
      </w:r>
      <w:r w:rsidRPr="00D205BA">
        <w:rPr>
          <w:rFonts w:ascii="Times New Roman" w:hAnsi="Times New Roman" w:cs="Times New Roman"/>
          <w:b/>
        </w:rPr>
        <w:t>А.Е. Тарасов</w:t>
      </w:r>
      <w:r w:rsidRPr="00D205BA">
        <w:rPr>
          <w:rFonts w:ascii="Times New Roman" w:hAnsi="Times New Roman" w:cs="Times New Roman"/>
        </w:rPr>
        <w:t xml:space="preserve"> (сопредседатель)</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Доцент каф. ЭЭС МЭИ </w:t>
      </w:r>
      <w:r w:rsidRPr="00D205BA">
        <w:rPr>
          <w:rFonts w:ascii="Times New Roman" w:hAnsi="Times New Roman" w:cs="Times New Roman"/>
          <w:b/>
        </w:rPr>
        <w:t>Р.Р. Насыров</w:t>
      </w:r>
      <w:r w:rsidRPr="00D205BA">
        <w:rPr>
          <w:rFonts w:ascii="Times New Roman" w:hAnsi="Times New Roman" w:cs="Times New Roman"/>
        </w:rPr>
        <w:t xml:space="preserve"> (сопредседатель, ответственный секретарь)</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Директор ИЭТЭ МЭИ </w:t>
      </w:r>
      <w:r w:rsidRPr="00D205BA">
        <w:rPr>
          <w:rFonts w:ascii="Times New Roman" w:hAnsi="Times New Roman" w:cs="Times New Roman"/>
          <w:b/>
        </w:rPr>
        <w:t xml:space="preserve">С.А. </w:t>
      </w:r>
      <w:proofErr w:type="spellStart"/>
      <w:r w:rsidRPr="00D205BA">
        <w:rPr>
          <w:rFonts w:ascii="Times New Roman" w:hAnsi="Times New Roman" w:cs="Times New Roman"/>
          <w:b/>
        </w:rPr>
        <w:t>Грузков</w:t>
      </w:r>
      <w:proofErr w:type="spellEnd"/>
      <w:r w:rsidRPr="00D205BA">
        <w:rPr>
          <w:rFonts w:ascii="Times New Roman" w:hAnsi="Times New Roman" w:cs="Times New Roman"/>
        </w:rPr>
        <w:t xml:space="preserve"> (член программного и оргкомитета)</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Директор ИРЭ МЭИ </w:t>
      </w:r>
      <w:r w:rsidRPr="00D205BA">
        <w:rPr>
          <w:rFonts w:ascii="Times New Roman" w:hAnsi="Times New Roman" w:cs="Times New Roman"/>
          <w:b/>
        </w:rPr>
        <w:t xml:space="preserve">И.Н. </w:t>
      </w:r>
      <w:proofErr w:type="spellStart"/>
      <w:r w:rsidRPr="00D205BA">
        <w:rPr>
          <w:rFonts w:ascii="Times New Roman" w:hAnsi="Times New Roman" w:cs="Times New Roman"/>
          <w:b/>
        </w:rPr>
        <w:t>Мирошникова</w:t>
      </w:r>
      <w:proofErr w:type="spellEnd"/>
      <w:r w:rsidRPr="00D205BA">
        <w:rPr>
          <w:rFonts w:ascii="Times New Roman" w:hAnsi="Times New Roman" w:cs="Times New Roman"/>
        </w:rPr>
        <w:t xml:space="preserve"> (член программного и оргкомитета)</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Директор ИТАЭ МЭИ </w:t>
      </w:r>
      <w:r w:rsidRPr="00D205BA">
        <w:rPr>
          <w:rFonts w:ascii="Times New Roman" w:hAnsi="Times New Roman" w:cs="Times New Roman"/>
          <w:b/>
        </w:rPr>
        <w:t>А.В. Дедов</w:t>
      </w:r>
      <w:r w:rsidRPr="00D205BA">
        <w:rPr>
          <w:rFonts w:ascii="Times New Roman" w:hAnsi="Times New Roman" w:cs="Times New Roman"/>
        </w:rPr>
        <w:t xml:space="preserve"> (член программного и оргкомитета)</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Директор ИЭЭ МЭИ </w:t>
      </w:r>
      <w:r w:rsidRPr="00D205BA">
        <w:rPr>
          <w:rFonts w:ascii="Times New Roman" w:hAnsi="Times New Roman" w:cs="Times New Roman"/>
          <w:b/>
        </w:rPr>
        <w:t>В.Н. Тульский</w:t>
      </w:r>
      <w:r w:rsidRPr="00D205BA">
        <w:rPr>
          <w:rFonts w:ascii="Times New Roman" w:hAnsi="Times New Roman" w:cs="Times New Roman"/>
        </w:rPr>
        <w:t xml:space="preserve"> (член программного и оргкомитета)</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Директор ИВТИ МЭИ </w:t>
      </w:r>
      <w:r w:rsidRPr="00D205BA">
        <w:rPr>
          <w:rFonts w:ascii="Times New Roman" w:hAnsi="Times New Roman" w:cs="Times New Roman"/>
          <w:b/>
        </w:rPr>
        <w:t>С.В. Вишняков</w:t>
      </w:r>
      <w:r w:rsidRPr="00D205BA">
        <w:rPr>
          <w:rFonts w:ascii="Times New Roman" w:hAnsi="Times New Roman" w:cs="Times New Roman"/>
        </w:rPr>
        <w:t xml:space="preserve"> (член программного и оргкомитета)</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И.о. директора </w:t>
      </w:r>
      <w:proofErr w:type="spellStart"/>
      <w:r w:rsidRPr="00D205BA">
        <w:rPr>
          <w:rFonts w:ascii="Times New Roman" w:hAnsi="Times New Roman" w:cs="Times New Roman"/>
        </w:rPr>
        <w:t>ЭнМИ</w:t>
      </w:r>
      <w:proofErr w:type="spellEnd"/>
      <w:r w:rsidRPr="00D205BA">
        <w:rPr>
          <w:rFonts w:ascii="Times New Roman" w:hAnsi="Times New Roman" w:cs="Times New Roman"/>
        </w:rPr>
        <w:t xml:space="preserve"> МЭИ </w:t>
      </w:r>
      <w:r w:rsidRPr="00D205BA">
        <w:rPr>
          <w:rFonts w:ascii="Times New Roman" w:hAnsi="Times New Roman" w:cs="Times New Roman"/>
          <w:b/>
        </w:rPr>
        <w:t>И.В. Меркурьев</w:t>
      </w:r>
      <w:r w:rsidRPr="00D205BA">
        <w:rPr>
          <w:rFonts w:ascii="Times New Roman" w:hAnsi="Times New Roman" w:cs="Times New Roman"/>
        </w:rPr>
        <w:t xml:space="preserve"> (член программного и оргкомитета)</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Директор ИЭВТ МЭИ </w:t>
      </w:r>
      <w:r w:rsidRPr="00D205BA">
        <w:rPr>
          <w:rFonts w:ascii="Times New Roman" w:hAnsi="Times New Roman" w:cs="Times New Roman"/>
          <w:b/>
        </w:rPr>
        <w:t>С.В. Захаров</w:t>
      </w:r>
      <w:r w:rsidRPr="00D205BA">
        <w:rPr>
          <w:rFonts w:ascii="Times New Roman" w:hAnsi="Times New Roman" w:cs="Times New Roman"/>
        </w:rPr>
        <w:t xml:space="preserve"> (член программного и оргкомитета)</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Директор </w:t>
      </w:r>
      <w:proofErr w:type="spellStart"/>
      <w:r w:rsidRPr="00D205BA">
        <w:rPr>
          <w:rFonts w:ascii="Times New Roman" w:hAnsi="Times New Roman" w:cs="Times New Roman"/>
        </w:rPr>
        <w:t>ИнЭИ</w:t>
      </w:r>
      <w:proofErr w:type="spellEnd"/>
      <w:r w:rsidRPr="00D205BA">
        <w:rPr>
          <w:rFonts w:ascii="Times New Roman" w:hAnsi="Times New Roman" w:cs="Times New Roman"/>
        </w:rPr>
        <w:t xml:space="preserve"> МЭИ </w:t>
      </w:r>
      <w:r w:rsidRPr="00D205BA">
        <w:rPr>
          <w:rFonts w:ascii="Times New Roman" w:hAnsi="Times New Roman" w:cs="Times New Roman"/>
          <w:b/>
        </w:rPr>
        <w:t>А.Ю. Невский</w:t>
      </w:r>
      <w:r w:rsidRPr="00D205BA">
        <w:rPr>
          <w:rFonts w:ascii="Times New Roman" w:hAnsi="Times New Roman" w:cs="Times New Roman"/>
        </w:rPr>
        <w:t xml:space="preserve"> (член программного и оргкомитета)</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Директор ИГВИЭ МЭИ </w:t>
      </w:r>
      <w:r w:rsidRPr="00D205BA">
        <w:rPr>
          <w:rFonts w:ascii="Times New Roman" w:hAnsi="Times New Roman" w:cs="Times New Roman"/>
          <w:b/>
        </w:rPr>
        <w:t>Т.А. Шестопалова</w:t>
      </w:r>
      <w:r w:rsidRPr="00D205BA">
        <w:rPr>
          <w:rFonts w:ascii="Times New Roman" w:hAnsi="Times New Roman" w:cs="Times New Roman"/>
        </w:rPr>
        <w:t xml:space="preserve"> (член программного и оргкомитета)</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Директор ГПИ МЭИ </w:t>
      </w:r>
      <w:r w:rsidRPr="00D205BA">
        <w:rPr>
          <w:rFonts w:ascii="Times New Roman" w:hAnsi="Times New Roman" w:cs="Times New Roman"/>
          <w:b/>
        </w:rPr>
        <w:t>А.Б. Родин</w:t>
      </w:r>
      <w:r w:rsidRPr="00D205BA">
        <w:rPr>
          <w:rFonts w:ascii="Times New Roman" w:hAnsi="Times New Roman" w:cs="Times New Roman"/>
        </w:rPr>
        <w:t xml:space="preserve"> (член программного и оргкомитета)</w:t>
      </w:r>
    </w:p>
    <w:p w:rsidR="00A20C95"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Зам. директора ВИИ МЭИ </w:t>
      </w:r>
      <w:r w:rsidRPr="00D205BA">
        <w:rPr>
          <w:rFonts w:ascii="Times New Roman" w:hAnsi="Times New Roman" w:cs="Times New Roman"/>
          <w:b/>
        </w:rPr>
        <w:t>В.И. Ивахненков</w:t>
      </w:r>
      <w:r w:rsidRPr="00D205BA">
        <w:rPr>
          <w:rFonts w:ascii="Times New Roman" w:hAnsi="Times New Roman" w:cs="Times New Roman"/>
        </w:rPr>
        <w:t xml:space="preserve"> (член </w:t>
      </w:r>
      <w:r w:rsidR="00A20C95" w:rsidRPr="00D205BA">
        <w:rPr>
          <w:rFonts w:ascii="Times New Roman" w:hAnsi="Times New Roman" w:cs="Times New Roman"/>
        </w:rPr>
        <w:t>программного и</w:t>
      </w:r>
    </w:p>
    <w:p w:rsidR="00B9772B" w:rsidRPr="00D205BA" w:rsidRDefault="00B9772B" w:rsidP="00A20C95">
      <w:pPr>
        <w:spacing w:after="200" w:line="276" w:lineRule="auto"/>
        <w:rPr>
          <w:rFonts w:ascii="Times New Roman" w:hAnsi="Times New Roman" w:cs="Times New Roman"/>
        </w:rPr>
      </w:pPr>
      <w:r w:rsidRPr="00D205BA">
        <w:rPr>
          <w:rFonts w:ascii="Times New Roman" w:hAnsi="Times New Roman" w:cs="Times New Roman"/>
        </w:rPr>
        <w:t>оргкомитета)</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Зав. каф. </w:t>
      </w:r>
      <w:proofErr w:type="spellStart"/>
      <w:r w:rsidRPr="00D205BA">
        <w:rPr>
          <w:rFonts w:ascii="Times New Roman" w:hAnsi="Times New Roman" w:cs="Times New Roman"/>
        </w:rPr>
        <w:t>ИЭиОТ</w:t>
      </w:r>
      <w:proofErr w:type="spellEnd"/>
      <w:r w:rsidRPr="00D205BA">
        <w:rPr>
          <w:rFonts w:ascii="Times New Roman" w:hAnsi="Times New Roman" w:cs="Times New Roman"/>
        </w:rPr>
        <w:t xml:space="preserve"> МЭИ </w:t>
      </w:r>
      <w:r w:rsidRPr="00D205BA">
        <w:rPr>
          <w:rFonts w:ascii="Times New Roman" w:hAnsi="Times New Roman" w:cs="Times New Roman"/>
          <w:b/>
        </w:rPr>
        <w:t>О.Е. Кондратьева</w:t>
      </w:r>
      <w:r w:rsidRPr="00D205BA">
        <w:rPr>
          <w:rFonts w:ascii="Times New Roman" w:hAnsi="Times New Roman" w:cs="Times New Roman"/>
        </w:rPr>
        <w:t xml:space="preserve"> (член программного и оргкомитета)</w:t>
      </w:r>
    </w:p>
    <w:p w:rsidR="00B9772B"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Зав. каф. МЭП МЭИ </w:t>
      </w:r>
      <w:r w:rsidRPr="00D205BA">
        <w:rPr>
          <w:rFonts w:ascii="Times New Roman" w:hAnsi="Times New Roman" w:cs="Times New Roman"/>
          <w:b/>
        </w:rPr>
        <w:t xml:space="preserve">Н.Л. </w:t>
      </w:r>
      <w:proofErr w:type="spellStart"/>
      <w:r w:rsidRPr="00D205BA">
        <w:rPr>
          <w:rFonts w:ascii="Times New Roman" w:hAnsi="Times New Roman" w:cs="Times New Roman"/>
          <w:b/>
        </w:rPr>
        <w:t>Кетоева</w:t>
      </w:r>
      <w:proofErr w:type="spellEnd"/>
      <w:r w:rsidRPr="00D205BA">
        <w:rPr>
          <w:rFonts w:ascii="Times New Roman" w:hAnsi="Times New Roman" w:cs="Times New Roman"/>
        </w:rPr>
        <w:t xml:space="preserve"> (член программного и оргкомитета)</w:t>
      </w:r>
    </w:p>
    <w:p w:rsidR="00A20C95"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Директор филиала МЭИ в г. Смоленске </w:t>
      </w:r>
      <w:r w:rsidRPr="00D205BA">
        <w:rPr>
          <w:rFonts w:ascii="Times New Roman" w:hAnsi="Times New Roman" w:cs="Times New Roman"/>
          <w:b/>
        </w:rPr>
        <w:t>А.С. Федулов</w:t>
      </w:r>
      <w:r w:rsidRPr="00D205BA">
        <w:rPr>
          <w:rFonts w:ascii="Times New Roman" w:hAnsi="Times New Roman" w:cs="Times New Roman"/>
        </w:rPr>
        <w:t xml:space="preserve"> (член </w:t>
      </w:r>
      <w:r w:rsidR="00A20C95" w:rsidRPr="00D205BA">
        <w:rPr>
          <w:rFonts w:ascii="Times New Roman" w:hAnsi="Times New Roman" w:cs="Times New Roman"/>
        </w:rPr>
        <w:t>программного и</w:t>
      </w:r>
    </w:p>
    <w:p w:rsidR="00B9772B" w:rsidRPr="00D205BA" w:rsidRDefault="00B9772B" w:rsidP="00A20C95">
      <w:pPr>
        <w:spacing w:after="200" w:line="276" w:lineRule="auto"/>
        <w:rPr>
          <w:rFonts w:ascii="Times New Roman" w:hAnsi="Times New Roman" w:cs="Times New Roman"/>
        </w:rPr>
      </w:pPr>
      <w:r w:rsidRPr="00D205BA">
        <w:rPr>
          <w:rFonts w:ascii="Times New Roman" w:hAnsi="Times New Roman" w:cs="Times New Roman"/>
        </w:rPr>
        <w:t>оргкомитета)</w:t>
      </w:r>
    </w:p>
    <w:p w:rsidR="00A20C95"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Директор филиала МЭИ в г. Волжский </w:t>
      </w:r>
      <w:r w:rsidRPr="00D205BA">
        <w:rPr>
          <w:rFonts w:ascii="Times New Roman" w:hAnsi="Times New Roman" w:cs="Times New Roman"/>
          <w:b/>
        </w:rPr>
        <w:t>М.М. Султанов</w:t>
      </w:r>
      <w:r w:rsidRPr="00D205BA">
        <w:rPr>
          <w:rFonts w:ascii="Times New Roman" w:hAnsi="Times New Roman" w:cs="Times New Roman"/>
        </w:rPr>
        <w:t xml:space="preserve"> (член </w:t>
      </w:r>
      <w:r w:rsidR="00A20C95" w:rsidRPr="00D205BA">
        <w:rPr>
          <w:rFonts w:ascii="Times New Roman" w:hAnsi="Times New Roman" w:cs="Times New Roman"/>
        </w:rPr>
        <w:t>программного</w:t>
      </w:r>
    </w:p>
    <w:p w:rsidR="00B9772B" w:rsidRPr="00D205BA" w:rsidRDefault="00B9772B" w:rsidP="00A20C95">
      <w:pPr>
        <w:spacing w:after="200" w:line="276" w:lineRule="auto"/>
        <w:rPr>
          <w:rFonts w:ascii="Times New Roman" w:hAnsi="Times New Roman" w:cs="Times New Roman"/>
        </w:rPr>
      </w:pPr>
      <w:r w:rsidRPr="00D205BA">
        <w:rPr>
          <w:rFonts w:ascii="Times New Roman" w:hAnsi="Times New Roman" w:cs="Times New Roman"/>
        </w:rPr>
        <w:t>и оргкомитета)</w:t>
      </w:r>
    </w:p>
    <w:p w:rsidR="00A20C95" w:rsidRPr="00D205BA" w:rsidRDefault="00B9772B" w:rsidP="00B9772B">
      <w:pPr>
        <w:numPr>
          <w:ilvl w:val="0"/>
          <w:numId w:val="3"/>
        </w:numPr>
        <w:spacing w:after="200" w:line="276" w:lineRule="auto"/>
        <w:rPr>
          <w:rFonts w:ascii="Times New Roman" w:hAnsi="Times New Roman" w:cs="Times New Roman"/>
        </w:rPr>
      </w:pPr>
      <w:r w:rsidRPr="00D205BA">
        <w:rPr>
          <w:rFonts w:ascii="Times New Roman" w:hAnsi="Times New Roman" w:cs="Times New Roman"/>
        </w:rPr>
        <w:t xml:space="preserve">Директор филиала МЭИ в г. Душанбе </w:t>
      </w:r>
      <w:r w:rsidRPr="00D205BA">
        <w:rPr>
          <w:rFonts w:ascii="Times New Roman" w:hAnsi="Times New Roman" w:cs="Times New Roman"/>
          <w:b/>
        </w:rPr>
        <w:t xml:space="preserve">С.А. </w:t>
      </w:r>
      <w:proofErr w:type="spellStart"/>
      <w:r w:rsidRPr="00D205BA">
        <w:rPr>
          <w:rFonts w:ascii="Times New Roman" w:hAnsi="Times New Roman" w:cs="Times New Roman"/>
          <w:b/>
        </w:rPr>
        <w:t>Абдулкеримов</w:t>
      </w:r>
      <w:proofErr w:type="spellEnd"/>
      <w:r w:rsidRPr="00D205BA">
        <w:rPr>
          <w:rFonts w:ascii="Times New Roman" w:hAnsi="Times New Roman" w:cs="Times New Roman"/>
        </w:rPr>
        <w:t xml:space="preserve"> </w:t>
      </w:r>
      <w:r w:rsidR="00A20C95" w:rsidRPr="00D205BA">
        <w:rPr>
          <w:rFonts w:ascii="Times New Roman" w:hAnsi="Times New Roman" w:cs="Times New Roman"/>
        </w:rPr>
        <w:t>(член</w:t>
      </w:r>
    </w:p>
    <w:p w:rsidR="00B9772B" w:rsidRPr="00D205BA" w:rsidRDefault="00B9772B" w:rsidP="00A20C95">
      <w:pPr>
        <w:spacing w:after="200" w:line="276" w:lineRule="auto"/>
        <w:rPr>
          <w:rFonts w:ascii="Times New Roman" w:hAnsi="Times New Roman" w:cs="Times New Roman"/>
        </w:rPr>
      </w:pPr>
      <w:r w:rsidRPr="00D205BA">
        <w:rPr>
          <w:rFonts w:ascii="Times New Roman" w:hAnsi="Times New Roman" w:cs="Times New Roman"/>
        </w:rPr>
        <w:t>программного и оргкомитета)</w:t>
      </w:r>
    </w:p>
    <w:p w:rsidR="00A20C95" w:rsidRPr="00D205BA" w:rsidRDefault="00B9772B" w:rsidP="00B9772B">
      <w:pPr>
        <w:pStyle w:val="a3"/>
        <w:numPr>
          <w:ilvl w:val="0"/>
          <w:numId w:val="3"/>
        </w:numPr>
        <w:shd w:val="clear" w:color="auto" w:fill="FFFFFF"/>
        <w:spacing w:after="120" w:line="360" w:lineRule="auto"/>
        <w:jc w:val="both"/>
        <w:rPr>
          <w:rFonts w:ascii="Times New Roman" w:hAnsi="Times New Roman" w:cs="Times New Roman"/>
        </w:rPr>
      </w:pPr>
      <w:r w:rsidRPr="00D205BA">
        <w:rPr>
          <w:rFonts w:ascii="Times New Roman" w:hAnsi="Times New Roman" w:cs="Times New Roman"/>
        </w:rPr>
        <w:t xml:space="preserve">Директор филиала МЭИ в г. Конаково (Энергетический колледж) </w:t>
      </w:r>
      <w:r w:rsidR="00A20C95" w:rsidRPr="00D205BA">
        <w:rPr>
          <w:rFonts w:ascii="Times New Roman" w:hAnsi="Times New Roman" w:cs="Times New Roman"/>
          <w:b/>
        </w:rPr>
        <w:t>Ю.Б.</w:t>
      </w:r>
    </w:p>
    <w:p w:rsidR="00B9772B" w:rsidRPr="00D205BA" w:rsidRDefault="00B9772B" w:rsidP="00A20C95">
      <w:pPr>
        <w:shd w:val="clear" w:color="auto" w:fill="FFFFFF"/>
        <w:spacing w:after="120" w:line="360" w:lineRule="auto"/>
        <w:jc w:val="both"/>
        <w:rPr>
          <w:rFonts w:ascii="Times New Roman" w:hAnsi="Times New Roman" w:cs="Times New Roman"/>
        </w:rPr>
      </w:pPr>
      <w:r w:rsidRPr="00D205BA">
        <w:rPr>
          <w:rFonts w:ascii="Times New Roman" w:hAnsi="Times New Roman" w:cs="Times New Roman"/>
          <w:b/>
        </w:rPr>
        <w:t>Кузин</w:t>
      </w:r>
      <w:r w:rsidRPr="00D205BA">
        <w:rPr>
          <w:rFonts w:ascii="Times New Roman" w:hAnsi="Times New Roman" w:cs="Times New Roman"/>
        </w:rPr>
        <w:t xml:space="preserve"> (член программного и оргкомитета)</w:t>
      </w:r>
    </w:p>
    <w:p w:rsidR="00B9772B" w:rsidRPr="00D205BA" w:rsidRDefault="00B9772B" w:rsidP="00B9772B">
      <w:pPr>
        <w:numPr>
          <w:ilvl w:val="0"/>
          <w:numId w:val="3"/>
        </w:numPr>
        <w:spacing w:after="200" w:line="240" w:lineRule="auto"/>
        <w:rPr>
          <w:rFonts w:ascii="Times New Roman" w:hAnsi="Times New Roman" w:cs="Times New Roman"/>
        </w:rPr>
      </w:pPr>
      <w:r w:rsidRPr="00D205BA">
        <w:rPr>
          <w:rFonts w:ascii="Times New Roman" w:hAnsi="Times New Roman" w:cs="Times New Roman"/>
        </w:rPr>
        <w:t>Заведующий ОВР, ИВЦ МЭИ Горбунова Анна Олеговна (член оргкомитета);</w:t>
      </w:r>
    </w:p>
    <w:p w:rsidR="00A20C95" w:rsidRPr="00D205BA" w:rsidRDefault="00B9772B" w:rsidP="00B9772B">
      <w:pPr>
        <w:numPr>
          <w:ilvl w:val="0"/>
          <w:numId w:val="3"/>
        </w:numPr>
        <w:spacing w:after="200" w:line="240" w:lineRule="auto"/>
        <w:rPr>
          <w:rFonts w:ascii="Times New Roman" w:hAnsi="Times New Roman" w:cs="Times New Roman"/>
        </w:rPr>
      </w:pPr>
      <w:r w:rsidRPr="00D205BA">
        <w:rPr>
          <w:rFonts w:ascii="Times New Roman" w:hAnsi="Times New Roman" w:cs="Times New Roman"/>
        </w:rPr>
        <w:t>Ведущий программист ОВР, ИВЦ МЭИ Еремеев Алексей Александрович</w:t>
      </w:r>
    </w:p>
    <w:p w:rsidR="00B9772B" w:rsidRPr="00D205BA" w:rsidRDefault="00B9772B" w:rsidP="00A20C95">
      <w:pPr>
        <w:spacing w:after="200" w:line="240" w:lineRule="auto"/>
        <w:rPr>
          <w:rFonts w:ascii="Times New Roman" w:hAnsi="Times New Roman" w:cs="Times New Roman"/>
        </w:rPr>
      </w:pPr>
      <w:r w:rsidRPr="00D205BA">
        <w:rPr>
          <w:rFonts w:ascii="Times New Roman" w:hAnsi="Times New Roman" w:cs="Times New Roman"/>
        </w:rPr>
        <w:t>(член оргкомитета);</w:t>
      </w:r>
    </w:p>
    <w:p w:rsidR="00B9772B" w:rsidRPr="00D205BA" w:rsidRDefault="00B9772B" w:rsidP="00B9772B">
      <w:pPr>
        <w:numPr>
          <w:ilvl w:val="0"/>
          <w:numId w:val="3"/>
        </w:numPr>
        <w:spacing w:after="200" w:line="240" w:lineRule="auto"/>
        <w:rPr>
          <w:rFonts w:ascii="Times New Roman" w:hAnsi="Times New Roman" w:cs="Times New Roman"/>
        </w:rPr>
      </w:pPr>
      <w:r w:rsidRPr="00D205BA">
        <w:rPr>
          <w:rFonts w:ascii="Times New Roman" w:hAnsi="Times New Roman" w:cs="Times New Roman"/>
        </w:rPr>
        <w:t xml:space="preserve">Программист 1 категории ОВР, ИВЦ МЭИ </w:t>
      </w:r>
      <w:proofErr w:type="spellStart"/>
      <w:r w:rsidRPr="00D205BA">
        <w:rPr>
          <w:rFonts w:ascii="Times New Roman" w:hAnsi="Times New Roman" w:cs="Times New Roman"/>
        </w:rPr>
        <w:t>Смыслина</w:t>
      </w:r>
      <w:proofErr w:type="spellEnd"/>
      <w:r w:rsidRPr="00D205BA">
        <w:rPr>
          <w:rFonts w:ascii="Times New Roman" w:hAnsi="Times New Roman" w:cs="Times New Roman"/>
        </w:rPr>
        <w:t xml:space="preserve"> Анастасия Ивановна (член оргкомитета).</w:t>
      </w:r>
    </w:p>
    <w:p w:rsidR="00B9772B" w:rsidRPr="00D205BA" w:rsidRDefault="00B9772B" w:rsidP="00A20C95">
      <w:pPr>
        <w:shd w:val="clear" w:color="auto" w:fill="FFFFFF"/>
        <w:spacing w:after="120" w:line="360" w:lineRule="auto"/>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lastRenderedPageBreak/>
        <w:t xml:space="preserve">Состав оргкомитета может быть пересмотрен /изменен и устанавливается приказом по ФГБОУ ВО «НИУ «МЭИ», который публикуется в соответствующем разделе на официальном сайте конференции </w:t>
      </w:r>
      <w:proofErr w:type="spellStart"/>
      <w:r w:rsidRPr="00D205BA">
        <w:rPr>
          <w:rFonts w:ascii="Times New Roman" w:hAnsi="Times New Roman" w:cs="Times New Roman"/>
          <w:color w:val="353535"/>
          <w:bdr w:val="none" w:sz="0" w:space="0" w:color="auto" w:frame="1"/>
          <w:lang w:val="en-US" w:eastAsia="ru-RU"/>
        </w:rPr>
        <w:t>reepe</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mpei</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ru</w:t>
      </w:r>
      <w:proofErr w:type="spellEnd"/>
      <w:r w:rsidRPr="00D205BA">
        <w:rPr>
          <w:rFonts w:ascii="Times New Roman" w:hAnsi="Times New Roman" w:cs="Times New Roman"/>
          <w:color w:val="353535"/>
          <w:bdr w:val="none" w:sz="0" w:space="0" w:color="auto" w:frame="1"/>
          <w:lang w:eastAsia="ru-RU"/>
        </w:rPr>
        <w:t>.</w:t>
      </w:r>
    </w:p>
    <w:p w:rsidR="00B9772B" w:rsidRPr="00D205BA" w:rsidRDefault="00B9772B" w:rsidP="00A20C95">
      <w:pPr>
        <w:shd w:val="clear" w:color="auto" w:fill="FFFFFF"/>
        <w:spacing w:after="120" w:line="360" w:lineRule="auto"/>
        <w:jc w:val="both"/>
        <w:rPr>
          <w:rFonts w:ascii="Times New Roman" w:hAnsi="Times New Roman" w:cs="Times New Roman"/>
          <w:color w:val="353535"/>
          <w:highlight w:val="red"/>
          <w:bdr w:val="none" w:sz="0" w:space="0" w:color="auto" w:frame="1"/>
          <w:lang w:eastAsia="ru-RU"/>
        </w:rPr>
      </w:pPr>
      <w:r w:rsidRPr="00D205BA">
        <w:rPr>
          <w:rFonts w:ascii="Times New Roman" w:hAnsi="Times New Roman" w:cs="Times New Roman"/>
          <w:color w:val="353535"/>
          <w:bdr w:val="none" w:sz="0" w:space="0" w:color="auto" w:frame="1"/>
          <w:lang w:eastAsia="ru-RU"/>
        </w:rPr>
        <w:t>Председатель оргкомитета определяет политику, направления работы конференции, принимает решение о приостановке или возобновлении работы конференции.</w:t>
      </w:r>
    </w:p>
    <w:p w:rsidR="00B9772B" w:rsidRPr="00D205BA" w:rsidRDefault="00B9772B" w:rsidP="00A20C95">
      <w:pPr>
        <w:shd w:val="clear" w:color="auto" w:fill="FFFFFF"/>
        <w:spacing w:after="120" w:line="360" w:lineRule="auto"/>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Сопредседатели осуществляют непосредственное взаимодействие с председателем конференции по вопросам повышения качества и улучшения условий работы конференции.</w:t>
      </w:r>
    </w:p>
    <w:p w:rsidR="00B9772B" w:rsidRPr="00D205BA" w:rsidRDefault="00B9772B" w:rsidP="00A20C95">
      <w:pPr>
        <w:shd w:val="clear" w:color="auto" w:fill="FFFFFF"/>
        <w:spacing w:after="120" w:line="360" w:lineRule="auto"/>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Ответственный секретарь организует процесс подготовки и проведения конференции, порядок финансирования и расходования средств конференции, определяет ответственных по секциям, организует издание трудов.</w:t>
      </w:r>
    </w:p>
    <w:p w:rsidR="00B9772B" w:rsidRPr="00D205BA" w:rsidRDefault="00B9772B" w:rsidP="00A20C95">
      <w:pPr>
        <w:shd w:val="clear" w:color="auto" w:fill="FFFFFF"/>
        <w:spacing w:after="120" w:line="360" w:lineRule="auto"/>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Члены оргкомитета определяют состав научных руководителей направлений работы, председателей и секретарей секций Конференции, ведут работу по повышению интереса к участию в конференции.</w:t>
      </w:r>
    </w:p>
    <w:p w:rsidR="00B9772B" w:rsidRPr="00D205BA" w:rsidRDefault="00B9772B" w:rsidP="00A20C95">
      <w:pPr>
        <w:shd w:val="clear" w:color="auto" w:fill="FFFFFF"/>
        <w:spacing w:after="120" w:line="360" w:lineRule="auto"/>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Председатель секции устанавливает порядок проведения очной части конференции, определяет и награждает Участников дипломами первой и второй степени, а также дипломов «За участие». </w:t>
      </w:r>
    </w:p>
    <w:p w:rsidR="00B9772B" w:rsidRPr="00D205BA" w:rsidRDefault="00B9772B" w:rsidP="00A20C95">
      <w:pPr>
        <w:shd w:val="clear" w:color="auto" w:fill="FFFFFF"/>
        <w:spacing w:after="120" w:line="360" w:lineRule="auto"/>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Секретарь секции выполняет всю организационную работу по секции в ходе всей Конференции, взаимодействует с Ответственным секретарем Конференции, является ответственным по секции.</w:t>
      </w:r>
    </w:p>
    <w:p w:rsidR="00B9772B" w:rsidRPr="00D205BA" w:rsidRDefault="00B9772B" w:rsidP="00B9772B">
      <w:pPr>
        <w:shd w:val="clear" w:color="auto" w:fill="FFFFFF"/>
        <w:spacing w:after="120" w:line="207" w:lineRule="atLeast"/>
        <w:jc w:val="center"/>
        <w:rPr>
          <w:rFonts w:ascii="Times New Roman" w:hAnsi="Times New Roman" w:cs="Times New Roman"/>
          <w:color w:val="353535"/>
          <w:lang w:eastAsia="ru-RU"/>
        </w:rPr>
      </w:pPr>
      <w:r w:rsidRPr="00D205BA">
        <w:rPr>
          <w:rFonts w:ascii="Times New Roman" w:hAnsi="Times New Roman" w:cs="Times New Roman"/>
          <w:b/>
          <w:bCs/>
          <w:color w:val="353535"/>
          <w:bdr w:val="none" w:sz="0" w:space="0" w:color="auto" w:frame="1"/>
          <w:lang w:eastAsia="ru-RU"/>
        </w:rPr>
        <w:t>I</w:t>
      </w:r>
      <w:r w:rsidRPr="00D205BA">
        <w:rPr>
          <w:rFonts w:ascii="Times New Roman" w:hAnsi="Times New Roman" w:cs="Times New Roman"/>
          <w:b/>
          <w:bCs/>
          <w:color w:val="353535"/>
          <w:bdr w:val="none" w:sz="0" w:space="0" w:color="auto" w:frame="1"/>
          <w:lang w:val="en-US" w:eastAsia="ru-RU"/>
        </w:rPr>
        <w:t>II</w:t>
      </w:r>
      <w:r w:rsidRPr="00D205BA">
        <w:rPr>
          <w:rFonts w:ascii="Times New Roman" w:hAnsi="Times New Roman" w:cs="Times New Roman"/>
          <w:b/>
          <w:bCs/>
          <w:color w:val="353535"/>
          <w:bdr w:val="none" w:sz="0" w:space="0" w:color="auto" w:frame="1"/>
          <w:lang w:eastAsia="ru-RU"/>
        </w:rPr>
        <w:t>. ПОРЯДОК ПРОВЕДЕНИЯ КОНФЕРЕНЦИИ</w:t>
      </w:r>
    </w:p>
    <w:p w:rsidR="00B9772B" w:rsidRPr="00D205BA" w:rsidRDefault="00B9772B" w:rsidP="00A20C95">
      <w:pPr>
        <w:pStyle w:val="a3"/>
        <w:numPr>
          <w:ilvl w:val="0"/>
          <w:numId w:val="2"/>
        </w:numPr>
        <w:shd w:val="clear" w:color="auto" w:fill="FFFFFF"/>
        <w:spacing w:after="0" w:line="360" w:lineRule="auto"/>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Конференция проводится ежегодно в феврале – марте на базе Основного организатора.</w:t>
      </w:r>
    </w:p>
    <w:p w:rsidR="00B9772B" w:rsidRPr="00D205BA" w:rsidRDefault="00B9772B" w:rsidP="00A20C95">
      <w:pPr>
        <w:pStyle w:val="a3"/>
        <w:numPr>
          <w:ilvl w:val="0"/>
          <w:numId w:val="2"/>
        </w:numPr>
        <w:shd w:val="clear" w:color="auto" w:fill="FFFFFF"/>
        <w:spacing w:after="0" w:line="360" w:lineRule="auto"/>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Основные даты организации и проведения Конференции публикуются в соответствующем разделе на официальном сайте конференции </w:t>
      </w:r>
      <w:proofErr w:type="spellStart"/>
      <w:r w:rsidRPr="00D205BA">
        <w:rPr>
          <w:rFonts w:ascii="Times New Roman" w:hAnsi="Times New Roman" w:cs="Times New Roman"/>
          <w:color w:val="353535"/>
          <w:bdr w:val="none" w:sz="0" w:space="0" w:color="auto" w:frame="1"/>
          <w:lang w:val="en-US" w:eastAsia="ru-RU"/>
        </w:rPr>
        <w:t>reepe</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mpei</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ru</w:t>
      </w:r>
      <w:proofErr w:type="spellEnd"/>
      <w:r w:rsidRPr="00D205BA">
        <w:rPr>
          <w:rFonts w:ascii="Times New Roman" w:hAnsi="Times New Roman" w:cs="Times New Roman"/>
          <w:color w:val="353535"/>
          <w:bdr w:val="none" w:sz="0" w:space="0" w:color="auto" w:frame="1"/>
          <w:lang w:eastAsia="ru-RU"/>
        </w:rPr>
        <w:t>, даты должны строго соблюдаться Участниками.</w:t>
      </w:r>
    </w:p>
    <w:p w:rsidR="00B9772B" w:rsidRPr="00D205BA" w:rsidRDefault="00B9772B" w:rsidP="00A20C95">
      <w:pPr>
        <w:pStyle w:val="a3"/>
        <w:numPr>
          <w:ilvl w:val="0"/>
          <w:numId w:val="2"/>
        </w:numPr>
        <w:spacing w:line="360" w:lineRule="auto"/>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Программа конференции публикуется в соответствующем разделе на официальном сайте конференции reepe.mpei.ru.</w:t>
      </w:r>
    </w:p>
    <w:p w:rsidR="00B9772B" w:rsidRPr="00D205BA" w:rsidRDefault="00B9772B" w:rsidP="00A20C95">
      <w:pPr>
        <w:pStyle w:val="a3"/>
        <w:numPr>
          <w:ilvl w:val="0"/>
          <w:numId w:val="2"/>
        </w:numPr>
        <w:spacing w:line="360" w:lineRule="auto"/>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Конференция проводится по четырнадцати направлениям:</w:t>
      </w:r>
    </w:p>
    <w:p w:rsidR="00965D11" w:rsidRDefault="00B9772B" w:rsidP="00876960">
      <w:pPr>
        <w:pStyle w:val="a3"/>
        <w:numPr>
          <w:ilvl w:val="0"/>
          <w:numId w:val="7"/>
        </w:numPr>
        <w:spacing w:line="360" w:lineRule="auto"/>
        <w:jc w:val="both"/>
        <w:rPr>
          <w:rFonts w:ascii="Times New Roman" w:hAnsi="Times New Roman" w:cs="Times New Roman"/>
          <w:color w:val="353535"/>
          <w:bdr w:val="none" w:sz="0" w:space="0" w:color="auto" w:frame="1"/>
          <w:lang w:eastAsia="ru-RU"/>
        </w:rPr>
      </w:pPr>
      <w:r w:rsidRPr="00965D11">
        <w:rPr>
          <w:rFonts w:ascii="Times New Roman" w:hAnsi="Times New Roman" w:cs="Times New Roman"/>
          <w:color w:val="353535"/>
          <w:bdr w:val="none" w:sz="0" w:space="0" w:color="auto" w:frame="1"/>
          <w:lang w:eastAsia="ru-RU"/>
        </w:rPr>
        <w:t>Радиотехника и электроника;</w:t>
      </w:r>
    </w:p>
    <w:p w:rsidR="00B9772B" w:rsidRPr="00965D11" w:rsidRDefault="00B9772B" w:rsidP="00876960">
      <w:pPr>
        <w:pStyle w:val="a3"/>
        <w:numPr>
          <w:ilvl w:val="0"/>
          <w:numId w:val="7"/>
        </w:numPr>
        <w:spacing w:line="360" w:lineRule="auto"/>
        <w:jc w:val="both"/>
        <w:rPr>
          <w:rFonts w:ascii="Times New Roman" w:hAnsi="Times New Roman" w:cs="Times New Roman"/>
          <w:color w:val="353535"/>
          <w:bdr w:val="none" w:sz="0" w:space="0" w:color="auto" w:frame="1"/>
          <w:lang w:eastAsia="ru-RU"/>
        </w:rPr>
      </w:pPr>
      <w:r w:rsidRPr="00965D11">
        <w:rPr>
          <w:rFonts w:ascii="Times New Roman" w:hAnsi="Times New Roman" w:cs="Times New Roman"/>
          <w:color w:val="353535"/>
          <w:bdr w:val="none" w:sz="0" w:space="0" w:color="auto" w:frame="1"/>
          <w:lang w:eastAsia="ru-RU"/>
        </w:rPr>
        <w:t>Информационные технологии;</w:t>
      </w:r>
    </w:p>
    <w:p w:rsidR="00B9772B" w:rsidRPr="00D205BA" w:rsidRDefault="00B9772B" w:rsidP="00876960">
      <w:pPr>
        <w:pStyle w:val="a3"/>
        <w:numPr>
          <w:ilvl w:val="0"/>
          <w:numId w:val="7"/>
        </w:numPr>
        <w:spacing w:line="360" w:lineRule="auto"/>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Безопасность и информационные технологии;</w:t>
      </w:r>
    </w:p>
    <w:p w:rsidR="00B9772B" w:rsidRPr="00D205BA" w:rsidRDefault="00B9772B" w:rsidP="00876960">
      <w:pPr>
        <w:pStyle w:val="a3"/>
        <w:numPr>
          <w:ilvl w:val="0"/>
          <w:numId w:val="7"/>
        </w:numPr>
        <w:spacing w:line="360" w:lineRule="auto"/>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Электротехника, электромеханика и </w:t>
      </w:r>
      <w:proofErr w:type="spellStart"/>
      <w:r w:rsidRPr="00D205BA">
        <w:rPr>
          <w:rFonts w:ascii="Times New Roman" w:hAnsi="Times New Roman" w:cs="Times New Roman"/>
          <w:color w:val="353535"/>
          <w:bdr w:val="none" w:sz="0" w:space="0" w:color="auto" w:frame="1"/>
          <w:lang w:eastAsia="ru-RU"/>
        </w:rPr>
        <w:t>электротехнологии</w:t>
      </w:r>
      <w:proofErr w:type="spellEnd"/>
      <w:r w:rsidRPr="00D205BA">
        <w:rPr>
          <w:rFonts w:ascii="Times New Roman" w:hAnsi="Times New Roman" w:cs="Times New Roman"/>
          <w:color w:val="353535"/>
          <w:bdr w:val="none" w:sz="0" w:space="0" w:color="auto" w:frame="1"/>
          <w:lang w:eastAsia="ru-RU"/>
        </w:rPr>
        <w:t>;</w:t>
      </w:r>
    </w:p>
    <w:p w:rsidR="00B9772B" w:rsidRPr="00D205BA" w:rsidRDefault="00B9772B" w:rsidP="00876960">
      <w:pPr>
        <w:pStyle w:val="a3"/>
        <w:numPr>
          <w:ilvl w:val="0"/>
          <w:numId w:val="7"/>
        </w:numPr>
        <w:spacing w:line="360" w:lineRule="auto"/>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 </w:t>
      </w:r>
      <w:proofErr w:type="spellStart"/>
      <w:r w:rsidRPr="00D205BA">
        <w:rPr>
          <w:rFonts w:ascii="Times New Roman" w:hAnsi="Times New Roman" w:cs="Times New Roman"/>
          <w:color w:val="353535"/>
          <w:bdr w:val="none" w:sz="0" w:space="0" w:color="auto" w:frame="1"/>
          <w:lang w:eastAsia="ru-RU"/>
        </w:rPr>
        <w:t>Техносферная</w:t>
      </w:r>
      <w:proofErr w:type="spellEnd"/>
      <w:r w:rsidRPr="00D205BA">
        <w:rPr>
          <w:rFonts w:ascii="Times New Roman" w:hAnsi="Times New Roman" w:cs="Times New Roman"/>
          <w:color w:val="353535"/>
          <w:bdr w:val="none" w:sz="0" w:space="0" w:color="auto" w:frame="1"/>
          <w:lang w:eastAsia="ru-RU"/>
        </w:rPr>
        <w:t xml:space="preserve"> безопасность;</w:t>
      </w:r>
    </w:p>
    <w:p w:rsidR="00B9772B" w:rsidRPr="00D205BA" w:rsidRDefault="00B9772B" w:rsidP="00876960">
      <w:pPr>
        <w:pStyle w:val="a3"/>
        <w:numPr>
          <w:ilvl w:val="0"/>
          <w:numId w:val="7"/>
        </w:numPr>
        <w:spacing w:line="360" w:lineRule="auto"/>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lastRenderedPageBreak/>
        <w:t>Экономика и менеджмент;</w:t>
      </w:r>
    </w:p>
    <w:p w:rsidR="00B9772B" w:rsidRPr="00D205BA" w:rsidRDefault="00B9772B" w:rsidP="00876960">
      <w:pPr>
        <w:pStyle w:val="a3"/>
        <w:numPr>
          <w:ilvl w:val="0"/>
          <w:numId w:val="7"/>
        </w:numPr>
        <w:spacing w:line="360" w:lineRule="auto"/>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Энергетика и экономика предприятий;</w:t>
      </w:r>
    </w:p>
    <w:p w:rsidR="00B9772B" w:rsidRPr="00D205BA" w:rsidRDefault="00B9772B" w:rsidP="00876960">
      <w:pPr>
        <w:pStyle w:val="a3"/>
        <w:numPr>
          <w:ilvl w:val="0"/>
          <w:numId w:val="7"/>
        </w:numPr>
        <w:spacing w:line="360" w:lineRule="auto"/>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Ядерная энергетика и теплофизика </w:t>
      </w:r>
    </w:p>
    <w:p w:rsidR="00B9772B" w:rsidRPr="00D205BA" w:rsidRDefault="00B9772B" w:rsidP="00876960">
      <w:pPr>
        <w:pStyle w:val="a3"/>
        <w:numPr>
          <w:ilvl w:val="0"/>
          <w:numId w:val="7"/>
        </w:numPr>
        <w:spacing w:line="360" w:lineRule="auto"/>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Теплоэнергетика;</w:t>
      </w:r>
    </w:p>
    <w:p w:rsidR="00B9772B" w:rsidRPr="00D205BA" w:rsidRDefault="00B9772B" w:rsidP="00876960">
      <w:pPr>
        <w:pStyle w:val="a3"/>
        <w:numPr>
          <w:ilvl w:val="0"/>
          <w:numId w:val="7"/>
        </w:numPr>
        <w:spacing w:line="360" w:lineRule="auto"/>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Энергетическое машиностроение;</w:t>
      </w:r>
    </w:p>
    <w:p w:rsidR="00B9772B" w:rsidRPr="00D205BA" w:rsidRDefault="00B9772B" w:rsidP="00876960">
      <w:pPr>
        <w:pStyle w:val="a3"/>
        <w:numPr>
          <w:ilvl w:val="0"/>
          <w:numId w:val="7"/>
        </w:numPr>
        <w:spacing w:line="360" w:lineRule="auto"/>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Электроэнергетика;</w:t>
      </w:r>
    </w:p>
    <w:p w:rsidR="00B9772B" w:rsidRPr="00D205BA" w:rsidRDefault="00B9772B" w:rsidP="00876960">
      <w:pPr>
        <w:pStyle w:val="a3"/>
        <w:numPr>
          <w:ilvl w:val="0"/>
          <w:numId w:val="7"/>
        </w:numPr>
        <w:spacing w:line="360" w:lineRule="auto"/>
        <w:rPr>
          <w:rFonts w:ascii="Times New Roman" w:hAnsi="Times New Roman" w:cs="Times New Roman"/>
          <w:color w:val="353535"/>
          <w:bdr w:val="none" w:sz="0" w:space="0" w:color="auto" w:frame="1"/>
          <w:lang w:eastAsia="ru-RU"/>
        </w:rPr>
      </w:pPr>
      <w:r w:rsidRPr="00D205BA">
        <w:rPr>
          <w:rFonts w:ascii="Times New Roman" w:hAnsi="Times New Roman" w:cs="Times New Roman"/>
        </w:rPr>
        <w:t>Гидроэнергетика и возобновляемые источники энергии;</w:t>
      </w:r>
    </w:p>
    <w:p w:rsidR="00B9772B" w:rsidRPr="00D205BA" w:rsidRDefault="00B9772B" w:rsidP="00876960">
      <w:pPr>
        <w:pStyle w:val="a3"/>
        <w:numPr>
          <w:ilvl w:val="0"/>
          <w:numId w:val="7"/>
        </w:numPr>
        <w:spacing w:line="360" w:lineRule="auto"/>
        <w:rPr>
          <w:rFonts w:ascii="Times New Roman" w:hAnsi="Times New Roman" w:cs="Times New Roman"/>
          <w:color w:val="353535"/>
          <w:bdr w:val="none" w:sz="0" w:space="0" w:color="auto" w:frame="1"/>
          <w:lang w:eastAsia="ru-RU"/>
        </w:rPr>
      </w:pPr>
      <w:r w:rsidRPr="00D205BA">
        <w:rPr>
          <w:rFonts w:ascii="Times New Roman" w:hAnsi="Times New Roman" w:cs="Times New Roman"/>
        </w:rPr>
        <w:t>Промышленный и медиа дизайн;</w:t>
      </w:r>
    </w:p>
    <w:p w:rsidR="00B9772B" w:rsidRPr="00D205BA" w:rsidRDefault="00B9772B" w:rsidP="00876960">
      <w:pPr>
        <w:pStyle w:val="a3"/>
        <w:numPr>
          <w:ilvl w:val="0"/>
          <w:numId w:val="7"/>
        </w:numPr>
        <w:spacing w:line="360" w:lineRule="auto"/>
        <w:rPr>
          <w:rFonts w:ascii="Times New Roman" w:hAnsi="Times New Roman" w:cs="Times New Roman"/>
          <w:color w:val="353535"/>
          <w:bdr w:val="none" w:sz="0" w:space="0" w:color="auto" w:frame="1"/>
          <w:lang w:eastAsia="ru-RU"/>
        </w:rPr>
      </w:pPr>
      <w:r w:rsidRPr="00D205BA">
        <w:rPr>
          <w:rFonts w:ascii="Times New Roman" w:hAnsi="Times New Roman" w:cs="Times New Roman"/>
        </w:rPr>
        <w:t>Электроэнергетика в военном деле</w:t>
      </w:r>
      <w:r w:rsidRPr="00D205BA">
        <w:rPr>
          <w:rFonts w:ascii="Times New Roman" w:hAnsi="Times New Roman" w:cs="Times New Roman"/>
          <w:color w:val="353535"/>
          <w:bdr w:val="none" w:sz="0" w:space="0" w:color="auto" w:frame="1"/>
          <w:lang w:eastAsia="ru-RU"/>
        </w:rPr>
        <w:t>.</w:t>
      </w:r>
    </w:p>
    <w:p w:rsidR="00B9772B" w:rsidRPr="00D205BA" w:rsidRDefault="00B9772B" w:rsidP="00D205BA">
      <w:pPr>
        <w:pStyle w:val="a3"/>
        <w:numPr>
          <w:ilvl w:val="0"/>
          <w:numId w:val="2"/>
        </w:numPr>
        <w:spacing w:line="276" w:lineRule="auto"/>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 Состав секций Конференции пересматривается ежегодно и публикуется в соответствующем разделе на официальном сайте конференции reepe.mpei.ru.</w:t>
      </w:r>
    </w:p>
    <w:p w:rsidR="00B9772B" w:rsidRPr="00D205BA" w:rsidRDefault="00B9772B" w:rsidP="00D205BA">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По каждой секции определяется Ответственный по секции (обычно им является секретарь секции), задачей которого является организация проведения оценки присланных заявок Участников по формальным критериям: </w:t>
      </w:r>
    </w:p>
    <w:p w:rsidR="00B9772B" w:rsidRPr="00D205BA" w:rsidRDefault="00B9772B" w:rsidP="0016768B">
      <w:pPr>
        <w:pStyle w:val="a3"/>
        <w:numPr>
          <w:ilvl w:val="1"/>
          <w:numId w:val="2"/>
        </w:numPr>
        <w:shd w:val="clear" w:color="auto" w:fill="FFFFFF"/>
        <w:spacing w:after="0" w:line="324" w:lineRule="atLeast"/>
        <w:ind w:left="0" w:firstLine="426"/>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Соответствие присланных материалов выбранной секции;</w:t>
      </w:r>
    </w:p>
    <w:p w:rsidR="00B9772B" w:rsidRPr="00D205BA" w:rsidRDefault="00B9772B" w:rsidP="0016768B">
      <w:pPr>
        <w:pStyle w:val="a3"/>
        <w:numPr>
          <w:ilvl w:val="1"/>
          <w:numId w:val="2"/>
        </w:numPr>
        <w:shd w:val="clear" w:color="auto" w:fill="FFFFFF"/>
        <w:spacing w:after="0" w:line="324" w:lineRule="atLeast"/>
        <w:ind w:left="0" w:firstLine="426"/>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Соответствие материалов требованиям руководства по оформлению (объем, наличие всех граф (автор, руководитель, название, список литературы</w:t>
      </w:r>
      <w:proofErr w:type="gramStart"/>
      <w:r w:rsidRPr="00D205BA">
        <w:rPr>
          <w:rFonts w:ascii="Times New Roman" w:hAnsi="Times New Roman" w:cs="Times New Roman"/>
          <w:color w:val="353535"/>
          <w:bdr w:val="none" w:sz="0" w:space="0" w:color="auto" w:frame="1"/>
          <w:lang w:eastAsia="ru-RU"/>
        </w:rPr>
        <w:t>),  содержание</w:t>
      </w:r>
      <w:proofErr w:type="gramEnd"/>
      <w:r w:rsidRPr="00D205BA">
        <w:rPr>
          <w:rFonts w:ascii="Times New Roman" w:hAnsi="Times New Roman" w:cs="Times New Roman"/>
          <w:color w:val="353535"/>
          <w:bdr w:val="none" w:sz="0" w:space="0" w:color="auto" w:frame="1"/>
          <w:lang w:eastAsia="ru-RU"/>
        </w:rPr>
        <w:t xml:space="preserve"> и т.д.); </w:t>
      </w:r>
    </w:p>
    <w:p w:rsidR="00B9772B" w:rsidRPr="00D205BA" w:rsidRDefault="00B9772B" w:rsidP="0016768B">
      <w:pPr>
        <w:pStyle w:val="a3"/>
        <w:numPr>
          <w:ilvl w:val="1"/>
          <w:numId w:val="2"/>
        </w:numPr>
        <w:shd w:val="clear" w:color="auto" w:fill="FFFFFF"/>
        <w:spacing w:after="0" w:line="324" w:lineRule="atLeast"/>
        <w:ind w:left="0" w:firstLine="426"/>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Актуальность рассматриваемой проблемы;</w:t>
      </w:r>
    </w:p>
    <w:p w:rsidR="00B9772B" w:rsidRPr="00D205BA" w:rsidRDefault="00B9772B" w:rsidP="0016768B">
      <w:pPr>
        <w:pStyle w:val="a3"/>
        <w:numPr>
          <w:ilvl w:val="1"/>
          <w:numId w:val="2"/>
        </w:numPr>
        <w:shd w:val="clear" w:color="auto" w:fill="FFFFFF"/>
        <w:spacing w:after="0" w:line="324" w:lineRule="atLeast"/>
        <w:ind w:left="0" w:firstLine="426"/>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Наличие новизны проведенных исследований;</w:t>
      </w:r>
    </w:p>
    <w:p w:rsidR="00B9772B" w:rsidRPr="00D205BA" w:rsidRDefault="00B9772B" w:rsidP="0016768B">
      <w:pPr>
        <w:pStyle w:val="a3"/>
        <w:numPr>
          <w:ilvl w:val="1"/>
          <w:numId w:val="2"/>
        </w:numPr>
        <w:shd w:val="clear" w:color="auto" w:fill="FFFFFF"/>
        <w:spacing w:after="0" w:line="324" w:lineRule="atLeast"/>
        <w:ind w:left="0" w:firstLine="426"/>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Наличие личного вклада автора;</w:t>
      </w:r>
    </w:p>
    <w:p w:rsidR="00B9772B" w:rsidRPr="00D205BA" w:rsidRDefault="00B9772B" w:rsidP="0016768B">
      <w:pPr>
        <w:pStyle w:val="a3"/>
        <w:numPr>
          <w:ilvl w:val="1"/>
          <w:numId w:val="2"/>
        </w:numPr>
        <w:shd w:val="clear" w:color="auto" w:fill="FFFFFF"/>
        <w:spacing w:after="0" w:line="324" w:lineRule="atLeast"/>
        <w:ind w:left="0" w:firstLine="426"/>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Перспективность использования полученных результатов. </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Работа Ответственных по секциям по оценке присланных Участниками заявок производится исключительно через официальный сайт конференции reepe.mpei.ru.</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В целях обеспечения требуемого уровня </w:t>
      </w:r>
      <w:proofErr w:type="spellStart"/>
      <w:r w:rsidRPr="00D205BA">
        <w:rPr>
          <w:rFonts w:ascii="Times New Roman" w:hAnsi="Times New Roman" w:cs="Times New Roman"/>
          <w:color w:val="353535"/>
          <w:bdr w:val="none" w:sz="0" w:space="0" w:color="auto" w:frame="1"/>
          <w:lang w:eastAsia="ru-RU"/>
        </w:rPr>
        <w:t>кибербезопасности</w:t>
      </w:r>
      <w:proofErr w:type="spellEnd"/>
      <w:r w:rsidRPr="00D205BA">
        <w:rPr>
          <w:rFonts w:ascii="Times New Roman" w:hAnsi="Times New Roman" w:cs="Times New Roman"/>
          <w:color w:val="353535"/>
          <w:bdr w:val="none" w:sz="0" w:space="0" w:color="auto" w:frame="1"/>
          <w:lang w:eastAsia="ru-RU"/>
        </w:rPr>
        <w:t xml:space="preserve"> Ответственные по секциям обязаны использовать свои ящики электронной почты общеуниверситетской системы электронной почты МЭИ (ОСЭП) для работы по заявкам Участников и проверять ящик ОСЭП в период подачи заявок и рецензирования не реже 2-х раз в неделю для отработки заявок.</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Инструкция использования официального сайта конференции reepe.mpei.ru направляется Ответственным секретарем на адреса ОСЭП Ответственных по секциям.</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Ответственные по секциям назначаются Председателями секций из числа сотрудников профильных секциям кафедр.</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Назначение производится путем согласования кандидатуры Ответственного по секции через переписку в ОСЭП. Подтверждения на бумажном носителе не предусматриваются.</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Ежегодно уточняется список Ответственных по секциям по О</w:t>
      </w:r>
      <w:r w:rsidRPr="00D205BA">
        <w:rPr>
          <w:rFonts w:ascii="Times New Roman" w:hAnsi="Times New Roman" w:cs="Times New Roman"/>
          <w:color w:val="353535"/>
          <w:bdr w:val="none" w:sz="0" w:space="0" w:color="auto" w:frame="1"/>
          <w:lang w:val="en-US" w:eastAsia="ru-RU"/>
        </w:rPr>
        <w:t>C</w:t>
      </w:r>
      <w:r w:rsidRPr="00D205BA">
        <w:rPr>
          <w:rFonts w:ascii="Times New Roman" w:hAnsi="Times New Roman" w:cs="Times New Roman"/>
          <w:color w:val="353535"/>
          <w:bdr w:val="none" w:sz="0" w:space="0" w:color="auto" w:frame="1"/>
          <w:lang w:eastAsia="ru-RU"/>
        </w:rPr>
        <w:t>ЭП Ответственным секретарем Конференции.</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Ответственные по секциям несут ответственность за оценки, данные материалам Участников.</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lastRenderedPageBreak/>
        <w:t>Потенциальный участник для принятия участия в Конференции и получения статуса Участник должен заполнить регистрационную форму в соответствующем разделе на официальном сайте конференции reepe.mpei.ru, указав корректно свой действующий адрес электронной почты. Заполнение электронной регистрационной формы и направление ее в оргкомитет через сайт reepe.mpei.ru свидетельствует о безусловном принятии участником всех пунктов настоящего Положения.</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Участник Конференции, руководствуясь инструкциями официального сайта конференции reepe.mpei.ru, направляет материалы своего доклада по заявленной теме в виде документа, содержание которого раскрывает заявленную тему. Название файла должно содержать фамилию и инициалы в латинской транскрипции, например, </w:t>
      </w:r>
      <w:proofErr w:type="spellStart"/>
      <w:r w:rsidRPr="00D205BA">
        <w:rPr>
          <w:rFonts w:ascii="Times New Roman" w:hAnsi="Times New Roman" w:cs="Times New Roman"/>
          <w:color w:val="353535"/>
          <w:bdr w:val="none" w:sz="0" w:space="0" w:color="auto" w:frame="1"/>
          <w:lang w:val="en-US" w:eastAsia="ru-RU"/>
        </w:rPr>
        <w:t>IvanovAB</w:t>
      </w:r>
      <w:proofErr w:type="spellEnd"/>
      <w:r w:rsidRPr="00D205BA">
        <w:rPr>
          <w:rFonts w:ascii="Times New Roman" w:hAnsi="Times New Roman" w:cs="Times New Roman"/>
          <w:color w:val="353535"/>
          <w:bdr w:val="none" w:sz="0" w:space="0" w:color="auto" w:frame="1"/>
          <w:lang w:eastAsia="ru-RU"/>
        </w:rPr>
        <w:t>.</w:t>
      </w:r>
      <w:r w:rsidRPr="00D205BA">
        <w:rPr>
          <w:rFonts w:ascii="Times New Roman" w:hAnsi="Times New Roman" w:cs="Times New Roman"/>
          <w:color w:val="353535"/>
          <w:bdr w:val="none" w:sz="0" w:space="0" w:color="auto" w:frame="1"/>
          <w:lang w:val="en-US" w:eastAsia="ru-RU"/>
        </w:rPr>
        <w:t>doc</w:t>
      </w:r>
      <w:r w:rsidRPr="00D205BA">
        <w:rPr>
          <w:rFonts w:ascii="Times New Roman" w:hAnsi="Times New Roman" w:cs="Times New Roman"/>
          <w:color w:val="353535"/>
          <w:bdr w:val="none" w:sz="0" w:space="0" w:color="auto" w:frame="1"/>
          <w:lang w:eastAsia="ru-RU"/>
        </w:rPr>
        <w:t xml:space="preserve"> или </w:t>
      </w:r>
      <w:proofErr w:type="spellStart"/>
      <w:r w:rsidRPr="00D205BA">
        <w:rPr>
          <w:rFonts w:ascii="Times New Roman" w:hAnsi="Times New Roman" w:cs="Times New Roman"/>
          <w:color w:val="353535"/>
          <w:bdr w:val="none" w:sz="0" w:space="0" w:color="auto" w:frame="1"/>
          <w:lang w:val="en-US" w:eastAsia="ru-RU"/>
        </w:rPr>
        <w:t>PertovG</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docx</w:t>
      </w:r>
      <w:proofErr w:type="spellEnd"/>
      <w:r w:rsidRPr="00D205BA">
        <w:rPr>
          <w:rFonts w:ascii="Times New Roman" w:hAnsi="Times New Roman" w:cs="Times New Roman"/>
          <w:color w:val="353535"/>
          <w:bdr w:val="none" w:sz="0" w:space="0" w:color="auto" w:frame="1"/>
          <w:lang w:eastAsia="ru-RU"/>
        </w:rPr>
        <w:t>. Требования к оформлению и к формату документа публикуются на официальном сайте конференции reepe.mpei.ru.</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Материалы должны содержать следующую информацию по заявленной тематике:</w:t>
      </w:r>
    </w:p>
    <w:p w:rsidR="00B9772B" w:rsidRPr="00D205BA" w:rsidRDefault="00B9772B" w:rsidP="0016768B">
      <w:pPr>
        <w:pStyle w:val="a3"/>
        <w:numPr>
          <w:ilvl w:val="0"/>
          <w:numId w:val="6"/>
        </w:numPr>
        <w:shd w:val="clear" w:color="auto" w:fill="FFFFFF"/>
        <w:spacing w:after="0" w:line="324" w:lineRule="atLeast"/>
        <w:ind w:left="1134" w:hanging="567"/>
        <w:jc w:val="both"/>
        <w:rPr>
          <w:rFonts w:ascii="Times New Roman" w:hAnsi="Times New Roman" w:cs="Times New Roman"/>
          <w:bdr w:val="none" w:sz="0" w:space="0" w:color="auto" w:frame="1"/>
          <w:lang w:eastAsia="ru-RU"/>
        </w:rPr>
      </w:pPr>
      <w:r w:rsidRPr="00D205BA">
        <w:rPr>
          <w:rFonts w:ascii="Times New Roman" w:hAnsi="Times New Roman" w:cs="Times New Roman"/>
          <w:bdr w:val="none" w:sz="0" w:space="0" w:color="auto" w:frame="1"/>
          <w:lang w:eastAsia="ru-RU"/>
        </w:rPr>
        <w:t>актуальность рассматриваемой проблемы,</w:t>
      </w:r>
    </w:p>
    <w:p w:rsidR="00B9772B" w:rsidRPr="00D205BA" w:rsidRDefault="00B9772B" w:rsidP="0016768B">
      <w:pPr>
        <w:pStyle w:val="a3"/>
        <w:numPr>
          <w:ilvl w:val="0"/>
          <w:numId w:val="6"/>
        </w:numPr>
        <w:shd w:val="clear" w:color="auto" w:fill="FFFFFF"/>
        <w:spacing w:after="0" w:line="324" w:lineRule="atLeast"/>
        <w:ind w:left="1134" w:hanging="567"/>
        <w:jc w:val="both"/>
        <w:rPr>
          <w:rFonts w:ascii="Times New Roman" w:hAnsi="Times New Roman" w:cs="Times New Roman"/>
          <w:bdr w:val="none" w:sz="0" w:space="0" w:color="auto" w:frame="1"/>
          <w:lang w:eastAsia="ru-RU"/>
        </w:rPr>
      </w:pPr>
      <w:r w:rsidRPr="00D205BA">
        <w:rPr>
          <w:rFonts w:ascii="Times New Roman" w:hAnsi="Times New Roman" w:cs="Times New Roman"/>
          <w:bdr w:val="none" w:sz="0" w:space="0" w:color="auto" w:frame="1"/>
          <w:lang w:eastAsia="ru-RU"/>
        </w:rPr>
        <w:t>новизна проведенных исследований,</w:t>
      </w:r>
    </w:p>
    <w:p w:rsidR="00B9772B" w:rsidRPr="00D205BA" w:rsidRDefault="00B9772B" w:rsidP="0016768B">
      <w:pPr>
        <w:pStyle w:val="a3"/>
        <w:numPr>
          <w:ilvl w:val="0"/>
          <w:numId w:val="6"/>
        </w:numPr>
        <w:shd w:val="clear" w:color="auto" w:fill="FFFFFF"/>
        <w:spacing w:after="0" w:line="324" w:lineRule="atLeast"/>
        <w:ind w:left="1134" w:hanging="567"/>
        <w:jc w:val="both"/>
        <w:rPr>
          <w:rFonts w:ascii="Times New Roman" w:hAnsi="Times New Roman" w:cs="Times New Roman"/>
          <w:bdr w:val="none" w:sz="0" w:space="0" w:color="auto" w:frame="1"/>
          <w:lang w:eastAsia="ru-RU"/>
        </w:rPr>
      </w:pPr>
      <w:r w:rsidRPr="00D205BA">
        <w:rPr>
          <w:rFonts w:ascii="Times New Roman" w:hAnsi="Times New Roman" w:cs="Times New Roman"/>
          <w:bdr w:val="none" w:sz="0" w:space="0" w:color="auto" w:frame="1"/>
          <w:lang w:eastAsia="ru-RU"/>
        </w:rPr>
        <w:t>личный вклад автора,</w:t>
      </w:r>
    </w:p>
    <w:p w:rsidR="00B9772B" w:rsidRPr="00D205BA" w:rsidRDefault="00B9772B" w:rsidP="0016768B">
      <w:pPr>
        <w:pStyle w:val="a3"/>
        <w:numPr>
          <w:ilvl w:val="0"/>
          <w:numId w:val="6"/>
        </w:numPr>
        <w:shd w:val="clear" w:color="auto" w:fill="FFFFFF"/>
        <w:spacing w:after="0" w:line="324" w:lineRule="atLeast"/>
        <w:ind w:left="1134" w:hanging="567"/>
        <w:jc w:val="both"/>
        <w:rPr>
          <w:rFonts w:ascii="Times New Roman" w:hAnsi="Times New Roman" w:cs="Times New Roman"/>
          <w:bdr w:val="none" w:sz="0" w:space="0" w:color="auto" w:frame="1"/>
          <w:lang w:eastAsia="ru-RU"/>
        </w:rPr>
      </w:pPr>
      <w:r w:rsidRPr="00D205BA">
        <w:rPr>
          <w:rFonts w:ascii="Times New Roman" w:hAnsi="Times New Roman" w:cs="Times New Roman"/>
          <w:bdr w:val="none" w:sz="0" w:space="0" w:color="auto" w:frame="1"/>
          <w:lang w:eastAsia="ru-RU"/>
        </w:rPr>
        <w:t xml:space="preserve">перспективы использования полученных результатов. </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u w:val="single"/>
          <w:bdr w:val="none" w:sz="0" w:space="0" w:color="auto" w:frame="1"/>
          <w:lang w:eastAsia="ru-RU"/>
        </w:rPr>
        <w:t>Факт направления доклада и принятия лицензионного соглашения на официальном сайте конференции reepe.mpei.ru в интерактивной форме свидетельствует о том, что Участник безусловно принимает все положения Лицензионного соглашения (приложение А к настоящему Положению ― неотъемлемая часть), а также дает свое согласие на обработку персональных данных (приложение Б к настоящему Положению ― неотъемлемая часть)</w:t>
      </w:r>
      <w:r w:rsidRPr="00D205BA">
        <w:rPr>
          <w:rFonts w:ascii="Times New Roman" w:hAnsi="Times New Roman" w:cs="Times New Roman"/>
          <w:color w:val="353535"/>
          <w:bdr w:val="none" w:sz="0" w:space="0" w:color="auto" w:frame="1"/>
          <w:lang w:eastAsia="ru-RU"/>
        </w:rPr>
        <w:t>.</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Участник может получить 3 варианта оценки по представленным материалам:</w:t>
      </w:r>
    </w:p>
    <w:p w:rsidR="00B9772B" w:rsidRPr="00D205BA" w:rsidRDefault="00B9772B" w:rsidP="0016768B">
      <w:pPr>
        <w:pStyle w:val="a3"/>
        <w:numPr>
          <w:ilvl w:val="1"/>
          <w:numId w:val="2"/>
        </w:numPr>
        <w:shd w:val="clear" w:color="auto" w:fill="FFFFFF"/>
        <w:spacing w:after="0" w:line="324" w:lineRule="atLeast"/>
        <w:ind w:left="1134" w:hanging="567"/>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Принято к публикации (материалы не требуют доработки и приняты к дальнейшей работе);</w:t>
      </w:r>
    </w:p>
    <w:p w:rsidR="00B9772B" w:rsidRPr="00D205BA" w:rsidRDefault="00B9772B" w:rsidP="0016768B">
      <w:pPr>
        <w:pStyle w:val="a3"/>
        <w:numPr>
          <w:ilvl w:val="1"/>
          <w:numId w:val="2"/>
        </w:numPr>
        <w:shd w:val="clear" w:color="auto" w:fill="FFFFFF"/>
        <w:spacing w:after="0" w:line="324" w:lineRule="atLeast"/>
        <w:ind w:left="1134" w:hanging="567"/>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Отправить на доработку (материалы не отвечают определенным требованиям и нуждаются в доработке для возможности дальнейшего использования). Сами замечания указываются в примечаниях, сделанных ответственным по секции;</w:t>
      </w:r>
    </w:p>
    <w:p w:rsidR="00B9772B" w:rsidRPr="00D205BA" w:rsidRDefault="00B9772B" w:rsidP="0016768B">
      <w:pPr>
        <w:pStyle w:val="a3"/>
        <w:numPr>
          <w:ilvl w:val="1"/>
          <w:numId w:val="2"/>
        </w:numPr>
        <w:shd w:val="clear" w:color="auto" w:fill="FFFFFF"/>
        <w:spacing w:after="0" w:line="324" w:lineRule="atLeast"/>
        <w:ind w:left="1134" w:hanging="567"/>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Отклонить (материалы не соответствуют заявленной Участником секции или не имеют формального соответствия требованиям, или иные причины, по которым работа с этими материалами на данной секции остановлена).</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При получении оценки «Отправить на доработку» Участник имеет право исправить замечания и повторно отправить материалы Ответственному по секции. </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Если более двух раз Участник не исправил замечания, которые были даны при оценке материалов доклада, Ответственный по секции имеет право отклонить заявку с этими материалами.</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В случае получения оценки «Отклонить» по причине несоответствия представленных Участником материалов заявленной секции, Участник не должен подавать эти же материалы повторно на ту же секцию. В случае нарушения данной позиции настоящего положения Оргкомитет оставляет за собой право запретить данному участнику в дальнейшем участвовать в Конференции.</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При оценке «Принято к публикации» Участнику из России (для других стран данный документ не является обязательным и регулируется национальным законодательством) необходимо, воспользовавшись инструкцией сайта, направить сканированную версию должным образом оформленного и подписанного   электронного </w:t>
      </w:r>
      <w:r w:rsidRPr="00D205BA">
        <w:rPr>
          <w:rFonts w:ascii="Times New Roman" w:hAnsi="Times New Roman" w:cs="Times New Roman"/>
          <w:color w:val="353535"/>
          <w:bdr w:val="none" w:sz="0" w:space="0" w:color="auto" w:frame="1"/>
          <w:lang w:eastAsia="ru-RU"/>
        </w:rPr>
        <w:lastRenderedPageBreak/>
        <w:t xml:space="preserve">документа в соответствии с федеральным законом от 06.04.2011 N 63-ФЗ «Об электронной подписи»  (бумажную версию данного документа представлять в оргкомитет не нужно), в котором указано (в соответствии с федеральным законом от 18.07.1999 N 183-ФЗ «Об экспортном контроле»), что </w:t>
      </w:r>
      <w:r w:rsidRPr="00D205BA">
        <w:rPr>
          <w:rFonts w:ascii="Times New Roman" w:hAnsi="Times New Roman" w:cs="Times New Roman"/>
        </w:rPr>
        <w:t>представленные материалы не содержат сведений, составляющих государственную тайну или конфиденциальную информацию, не подпадают под ограничения, установленные экспортным контролем Российской Федерации и могут быть рекомендованы к публикации в открытой печати</w:t>
      </w:r>
      <w:r w:rsidRPr="00D205BA">
        <w:rPr>
          <w:rFonts w:ascii="Times New Roman" w:hAnsi="Times New Roman" w:cs="Times New Roman"/>
          <w:color w:val="353535"/>
          <w:bdr w:val="none" w:sz="0" w:space="0" w:color="auto" w:frame="1"/>
          <w:lang w:eastAsia="ru-RU"/>
        </w:rPr>
        <w:t xml:space="preserve">. Таким документом может быть Экспертное заключение о возможности опубликования, подписанное экспертом в области экспортного контроля и утвержденное председателем комиссии экспортного контроля либо руководителем организации. Форма и содержание такого документа определяется организацией, в которой обучается Участник. На официальном сайте конференции reepe.mpei.ru приводится </w:t>
      </w:r>
      <w:r w:rsidRPr="00D205BA">
        <w:rPr>
          <w:rFonts w:ascii="Times New Roman" w:hAnsi="Times New Roman" w:cs="Times New Roman"/>
          <w:color w:val="353535"/>
          <w:u w:val="single"/>
          <w:bdr w:val="none" w:sz="0" w:space="0" w:color="auto" w:frame="1"/>
          <w:lang w:eastAsia="ru-RU"/>
        </w:rPr>
        <w:t>пример</w:t>
      </w:r>
      <w:r w:rsidRPr="00D205BA">
        <w:rPr>
          <w:rFonts w:ascii="Times New Roman" w:hAnsi="Times New Roman" w:cs="Times New Roman"/>
          <w:color w:val="353535"/>
          <w:bdr w:val="none" w:sz="0" w:space="0" w:color="auto" w:frame="1"/>
          <w:lang w:eastAsia="ru-RU"/>
        </w:rPr>
        <w:t xml:space="preserve"> оформления подобного документа. Отсутствие данного документа не дает право Основному организатору опубликовать материалы Участника. </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Обеспечение получения оргкомитетом электронного документа, указанного в п.22 раздела </w:t>
      </w:r>
      <w:r w:rsidRPr="00D205BA">
        <w:rPr>
          <w:rFonts w:ascii="Times New Roman" w:hAnsi="Times New Roman" w:cs="Times New Roman"/>
          <w:color w:val="353535"/>
          <w:bdr w:val="none" w:sz="0" w:space="0" w:color="auto" w:frame="1"/>
          <w:lang w:val="en-US" w:eastAsia="ru-RU"/>
        </w:rPr>
        <w:t>III</w:t>
      </w:r>
      <w:r w:rsidRPr="00D205BA">
        <w:rPr>
          <w:rFonts w:ascii="Times New Roman" w:hAnsi="Times New Roman" w:cs="Times New Roman"/>
          <w:color w:val="353535"/>
          <w:bdr w:val="none" w:sz="0" w:space="0" w:color="auto" w:frame="1"/>
          <w:lang w:eastAsia="ru-RU"/>
        </w:rPr>
        <w:t xml:space="preserve"> ― забота участника. Статус получения документа электронного документа, указанного в п.22 раздела </w:t>
      </w:r>
      <w:r w:rsidRPr="00D205BA">
        <w:rPr>
          <w:rFonts w:ascii="Times New Roman" w:hAnsi="Times New Roman" w:cs="Times New Roman"/>
          <w:color w:val="353535"/>
          <w:bdr w:val="none" w:sz="0" w:space="0" w:color="auto" w:frame="1"/>
          <w:lang w:val="en-US" w:eastAsia="ru-RU"/>
        </w:rPr>
        <w:t>III</w:t>
      </w:r>
      <w:r w:rsidRPr="00D205BA">
        <w:rPr>
          <w:rFonts w:ascii="Times New Roman" w:hAnsi="Times New Roman" w:cs="Times New Roman"/>
          <w:color w:val="353535"/>
          <w:bdr w:val="none" w:sz="0" w:space="0" w:color="auto" w:frame="1"/>
          <w:lang w:eastAsia="ru-RU"/>
        </w:rPr>
        <w:t>, можно отслеживать на официальном сайте конференции reepe.mpei.ru.</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Оценка «Принято к публикации» обязывает Участника или организацию, интересы которой представляет Участник, оплатить </w:t>
      </w:r>
      <w:proofErr w:type="spellStart"/>
      <w:r w:rsidRPr="00D205BA">
        <w:rPr>
          <w:rFonts w:ascii="Times New Roman" w:hAnsi="Times New Roman" w:cs="Times New Roman"/>
          <w:color w:val="353535"/>
          <w:bdr w:val="none" w:sz="0" w:space="0" w:color="auto" w:frame="1"/>
          <w:lang w:eastAsia="ru-RU"/>
        </w:rPr>
        <w:t>оргвзнос</w:t>
      </w:r>
      <w:proofErr w:type="spellEnd"/>
      <w:r w:rsidRPr="00D205BA">
        <w:rPr>
          <w:rFonts w:ascii="Times New Roman" w:hAnsi="Times New Roman" w:cs="Times New Roman"/>
          <w:color w:val="353535"/>
          <w:bdr w:val="none" w:sz="0" w:space="0" w:color="auto" w:frame="1"/>
          <w:lang w:eastAsia="ru-RU"/>
        </w:rPr>
        <w:t xml:space="preserve"> за участие в конференции. </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Стоимость участия и порядок оплаты устанавливается оргкомитетом и публикуется на официальном сайте Конференции.</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Наличие положительной оценки рецензирования, документа, согласно п.22 части </w:t>
      </w:r>
      <w:r w:rsidRPr="00D205BA">
        <w:rPr>
          <w:rFonts w:ascii="Times New Roman" w:hAnsi="Times New Roman" w:cs="Times New Roman"/>
          <w:color w:val="353535"/>
          <w:bdr w:val="none" w:sz="0" w:space="0" w:color="auto" w:frame="1"/>
          <w:lang w:val="en-US" w:eastAsia="ru-RU"/>
        </w:rPr>
        <w:t>III</w:t>
      </w:r>
      <w:r w:rsidRPr="00D205BA">
        <w:rPr>
          <w:rFonts w:ascii="Times New Roman" w:hAnsi="Times New Roman" w:cs="Times New Roman"/>
          <w:color w:val="353535"/>
          <w:bdr w:val="none" w:sz="0" w:space="0" w:color="auto" w:frame="1"/>
          <w:lang w:eastAsia="ru-RU"/>
        </w:rPr>
        <w:t xml:space="preserve"> настоящего положения, и в случае, если Участник при регистрации изъявил желание очного участия, то он имеет право принять участие в очной части Конференции с докладом на заявленную тему, основное содержание которой раскрыто в приведенных материалах.</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Адреса проведения конференции по секциям публикуются в Программе проведения Конференции и размещаются на официальном сайте Конференции </w:t>
      </w:r>
      <w:proofErr w:type="spellStart"/>
      <w:r w:rsidRPr="00D205BA">
        <w:rPr>
          <w:rFonts w:ascii="Times New Roman" w:hAnsi="Times New Roman" w:cs="Times New Roman"/>
          <w:color w:val="353535"/>
          <w:bdr w:val="none" w:sz="0" w:space="0" w:color="auto" w:frame="1"/>
          <w:lang w:val="en-US" w:eastAsia="ru-RU"/>
        </w:rPr>
        <w:t>reepe</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mpei</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ru</w:t>
      </w:r>
      <w:proofErr w:type="spellEnd"/>
      <w:r w:rsidRPr="00D205BA">
        <w:rPr>
          <w:rFonts w:ascii="Times New Roman" w:hAnsi="Times New Roman" w:cs="Times New Roman"/>
          <w:color w:val="353535"/>
          <w:bdr w:val="none" w:sz="0" w:space="0" w:color="auto" w:frame="1"/>
          <w:lang w:eastAsia="ru-RU"/>
        </w:rPr>
        <w:t xml:space="preserve">. </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Отсутствие Участника на очной части Конференции при выполнении п.22 части </w:t>
      </w:r>
      <w:r w:rsidRPr="00D205BA">
        <w:rPr>
          <w:rFonts w:ascii="Times New Roman" w:hAnsi="Times New Roman" w:cs="Times New Roman"/>
          <w:color w:val="353535"/>
          <w:bdr w:val="none" w:sz="0" w:space="0" w:color="auto" w:frame="1"/>
          <w:lang w:val="en-US" w:eastAsia="ru-RU"/>
        </w:rPr>
        <w:t>III</w:t>
      </w:r>
      <w:r w:rsidRPr="00D205BA">
        <w:rPr>
          <w:rFonts w:ascii="Times New Roman" w:hAnsi="Times New Roman" w:cs="Times New Roman"/>
          <w:color w:val="353535"/>
          <w:bdr w:val="none" w:sz="0" w:space="0" w:color="auto" w:frame="1"/>
          <w:lang w:eastAsia="ru-RU"/>
        </w:rPr>
        <w:t xml:space="preserve"> настоящего положения без уважительной причины нежелательно. Возможность участия такого Участника в последующих Конференциях рассматривается оргкомитетом, который оставляет за собой право отклонять последующие заявки таких участников.</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Участие в очной части Конференции может проходить как при личном участии докладчика(-</w:t>
      </w:r>
      <w:proofErr w:type="spellStart"/>
      <w:r w:rsidRPr="00D205BA">
        <w:rPr>
          <w:rFonts w:ascii="Times New Roman" w:hAnsi="Times New Roman" w:cs="Times New Roman"/>
          <w:color w:val="353535"/>
          <w:bdr w:val="none" w:sz="0" w:space="0" w:color="auto" w:frame="1"/>
          <w:lang w:eastAsia="ru-RU"/>
        </w:rPr>
        <w:t>ов</w:t>
      </w:r>
      <w:proofErr w:type="spellEnd"/>
      <w:r w:rsidRPr="00D205BA">
        <w:rPr>
          <w:rFonts w:ascii="Times New Roman" w:hAnsi="Times New Roman" w:cs="Times New Roman"/>
          <w:color w:val="353535"/>
          <w:bdr w:val="none" w:sz="0" w:space="0" w:color="auto" w:frame="1"/>
          <w:lang w:eastAsia="ru-RU"/>
        </w:rPr>
        <w:t xml:space="preserve">), так и посредством </w:t>
      </w:r>
      <w:proofErr w:type="gramStart"/>
      <w:r w:rsidRPr="00D205BA">
        <w:rPr>
          <w:rFonts w:ascii="Times New Roman" w:hAnsi="Times New Roman" w:cs="Times New Roman"/>
          <w:color w:val="353535"/>
          <w:bdr w:val="none" w:sz="0" w:space="0" w:color="auto" w:frame="1"/>
          <w:lang w:eastAsia="ru-RU"/>
        </w:rPr>
        <w:t>видео-конференции</w:t>
      </w:r>
      <w:proofErr w:type="gramEnd"/>
      <w:r w:rsidRPr="00D205BA">
        <w:rPr>
          <w:rFonts w:ascii="Times New Roman" w:hAnsi="Times New Roman" w:cs="Times New Roman"/>
          <w:color w:val="353535"/>
          <w:bdr w:val="none" w:sz="0" w:space="0" w:color="auto" w:frame="1"/>
          <w:lang w:eastAsia="ru-RU"/>
        </w:rPr>
        <w:t xml:space="preserve"> с использованием информационно-телекоммуникационной сети Интернет с возможностью двухсторонней связи. Возможность использования видеоконференции определяется каждой секцией. </w:t>
      </w:r>
    </w:p>
    <w:p w:rsidR="00B9772B" w:rsidRPr="00D205BA" w:rsidRDefault="00B9772B" w:rsidP="00A20C95">
      <w:pPr>
        <w:pStyle w:val="a3"/>
        <w:numPr>
          <w:ilvl w:val="0"/>
          <w:numId w:val="2"/>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 В один из дней проведения очной части Конференции проходит пленарная сессия докладов ведущих специалистов из России и других стран по направлениям работы Конференции.</w:t>
      </w:r>
    </w:p>
    <w:p w:rsidR="00B9772B" w:rsidRPr="00D205BA" w:rsidRDefault="00B9772B" w:rsidP="00A20C95">
      <w:pPr>
        <w:pStyle w:val="a5"/>
        <w:numPr>
          <w:ilvl w:val="0"/>
          <w:numId w:val="2"/>
        </w:numPr>
        <w:ind w:left="0" w:firstLine="0"/>
        <w:jc w:val="both"/>
        <w:rPr>
          <w:rFonts w:ascii="Times New Roman" w:hAnsi="Times New Roman" w:cs="Times New Roman"/>
          <w:bdr w:val="none" w:sz="0" w:space="0" w:color="auto" w:frame="1"/>
          <w:lang w:eastAsia="ru-RU"/>
        </w:rPr>
      </w:pPr>
      <w:r w:rsidRPr="00D205BA">
        <w:rPr>
          <w:rFonts w:ascii="Times New Roman" w:hAnsi="Times New Roman" w:cs="Times New Roman"/>
          <w:bdr w:val="none" w:sz="0" w:space="0" w:color="auto" w:frame="1"/>
          <w:lang w:eastAsia="ru-RU"/>
        </w:rPr>
        <w:t xml:space="preserve">Участников пленарной сессии приглашает оргкомитет конференции. Желающие сделать доклад на пленарной сессии могут направить в адрес </w:t>
      </w:r>
      <w:hyperlink r:id="rId6" w:history="1">
        <w:r w:rsidRPr="00D205BA">
          <w:rPr>
            <w:rStyle w:val="a4"/>
            <w:rFonts w:ascii="Times New Roman" w:hAnsi="Times New Roman" w:cs="Times New Roman"/>
            <w:bdr w:val="none" w:sz="0" w:space="0" w:color="auto" w:frame="1"/>
            <w:lang w:val="en-US" w:eastAsia="ru-RU"/>
          </w:rPr>
          <w:t>ISTC</w:t>
        </w:r>
        <w:r w:rsidRPr="00D205BA">
          <w:rPr>
            <w:rStyle w:val="a4"/>
            <w:rFonts w:ascii="Times New Roman" w:hAnsi="Times New Roman" w:cs="Times New Roman"/>
            <w:bdr w:val="none" w:sz="0" w:space="0" w:color="auto" w:frame="1"/>
            <w:lang w:eastAsia="ru-RU"/>
          </w:rPr>
          <w:t>@</w:t>
        </w:r>
        <w:proofErr w:type="spellStart"/>
        <w:r w:rsidRPr="00D205BA">
          <w:rPr>
            <w:rStyle w:val="a4"/>
            <w:rFonts w:ascii="Times New Roman" w:hAnsi="Times New Roman" w:cs="Times New Roman"/>
            <w:bdr w:val="none" w:sz="0" w:space="0" w:color="auto" w:frame="1"/>
            <w:lang w:val="en-US" w:eastAsia="ru-RU"/>
          </w:rPr>
          <w:t>mpei</w:t>
        </w:r>
        <w:proofErr w:type="spellEnd"/>
        <w:r w:rsidRPr="00D205BA">
          <w:rPr>
            <w:rStyle w:val="a4"/>
            <w:rFonts w:ascii="Times New Roman" w:hAnsi="Times New Roman" w:cs="Times New Roman"/>
            <w:bdr w:val="none" w:sz="0" w:space="0" w:color="auto" w:frame="1"/>
            <w:lang w:eastAsia="ru-RU"/>
          </w:rPr>
          <w:t>.</w:t>
        </w:r>
        <w:proofErr w:type="spellStart"/>
        <w:r w:rsidRPr="00D205BA">
          <w:rPr>
            <w:rStyle w:val="a4"/>
            <w:rFonts w:ascii="Times New Roman" w:hAnsi="Times New Roman" w:cs="Times New Roman"/>
            <w:bdr w:val="none" w:sz="0" w:space="0" w:color="auto" w:frame="1"/>
            <w:lang w:val="en-US" w:eastAsia="ru-RU"/>
          </w:rPr>
          <w:t>ru</w:t>
        </w:r>
        <w:proofErr w:type="spellEnd"/>
      </w:hyperlink>
      <w:r w:rsidRPr="00D205BA">
        <w:rPr>
          <w:rFonts w:ascii="Times New Roman" w:hAnsi="Times New Roman" w:cs="Times New Roman"/>
          <w:bdr w:val="none" w:sz="0" w:space="0" w:color="auto" w:frame="1"/>
          <w:lang w:eastAsia="ru-RU"/>
        </w:rPr>
        <w:t xml:space="preserve"> название доклада, аннотацию (</w:t>
      </w:r>
      <w:r w:rsidRPr="00D205BA">
        <w:rPr>
          <w:rFonts w:ascii="Times New Roman" w:hAnsi="Times New Roman" w:cs="Times New Roman"/>
          <w:bdr w:val="none" w:sz="0" w:space="0" w:color="auto" w:frame="1"/>
          <w:lang w:val="en-US" w:eastAsia="ru-RU"/>
        </w:rPr>
        <w:t>abstract</w:t>
      </w:r>
      <w:r w:rsidRPr="00D205BA">
        <w:rPr>
          <w:rFonts w:ascii="Times New Roman" w:hAnsi="Times New Roman" w:cs="Times New Roman"/>
          <w:bdr w:val="none" w:sz="0" w:space="0" w:color="auto" w:frame="1"/>
          <w:lang w:eastAsia="ru-RU"/>
        </w:rPr>
        <w:t xml:space="preserve">) доклада, указать должность, научную степень, звание докладчика. Эта информация предоставляется на русском и английском языках. При положительном решении оргкомитета Конференции по рассмотрению заявки на пленарную сессию, заявитель приглашается на пленарную сессию. Пункт 29 раздела </w:t>
      </w:r>
      <w:r w:rsidRPr="00D205BA">
        <w:rPr>
          <w:rFonts w:ascii="Times New Roman" w:hAnsi="Times New Roman" w:cs="Times New Roman"/>
          <w:bdr w:val="none" w:sz="0" w:space="0" w:color="auto" w:frame="1"/>
          <w:lang w:val="en-US" w:eastAsia="ru-RU"/>
        </w:rPr>
        <w:t>III</w:t>
      </w:r>
      <w:r w:rsidRPr="00D205BA">
        <w:rPr>
          <w:rFonts w:ascii="Times New Roman" w:hAnsi="Times New Roman" w:cs="Times New Roman"/>
          <w:bdr w:val="none" w:sz="0" w:space="0" w:color="auto" w:frame="1"/>
          <w:lang w:eastAsia="ru-RU"/>
        </w:rPr>
        <w:t xml:space="preserve"> настоящего Положения по Форме участия распространяется также и на пленарную сессию.</w:t>
      </w:r>
    </w:p>
    <w:p w:rsidR="00B9772B" w:rsidRPr="00D205BA" w:rsidRDefault="00B9772B" w:rsidP="00A20C95">
      <w:pPr>
        <w:pStyle w:val="a5"/>
        <w:numPr>
          <w:ilvl w:val="0"/>
          <w:numId w:val="2"/>
        </w:numPr>
        <w:ind w:left="0" w:firstLine="0"/>
        <w:jc w:val="both"/>
        <w:rPr>
          <w:rFonts w:ascii="Times New Roman" w:hAnsi="Times New Roman" w:cs="Times New Roman"/>
          <w:bdr w:val="none" w:sz="0" w:space="0" w:color="auto" w:frame="1"/>
          <w:lang w:eastAsia="ru-RU"/>
        </w:rPr>
      </w:pPr>
      <w:r w:rsidRPr="00D205BA">
        <w:rPr>
          <w:rFonts w:ascii="Times New Roman" w:hAnsi="Times New Roman" w:cs="Times New Roman"/>
          <w:bdr w:val="none" w:sz="0" w:space="0" w:color="auto" w:frame="1"/>
          <w:lang w:eastAsia="ru-RU"/>
        </w:rPr>
        <w:lastRenderedPageBreak/>
        <w:t>Пленарная сессия проводится на русском и/или английском языках.</w:t>
      </w:r>
    </w:p>
    <w:p w:rsidR="00B9772B" w:rsidRPr="00D205BA" w:rsidRDefault="00B9772B" w:rsidP="00A20C95">
      <w:pPr>
        <w:pStyle w:val="a5"/>
        <w:numPr>
          <w:ilvl w:val="0"/>
          <w:numId w:val="2"/>
        </w:numPr>
        <w:ind w:left="0" w:firstLine="0"/>
        <w:jc w:val="both"/>
        <w:rPr>
          <w:rFonts w:ascii="Times New Roman" w:hAnsi="Times New Roman" w:cs="Times New Roman"/>
          <w:bdr w:val="none" w:sz="0" w:space="0" w:color="auto" w:frame="1"/>
          <w:lang w:eastAsia="ru-RU"/>
        </w:rPr>
      </w:pPr>
      <w:r w:rsidRPr="00D205BA">
        <w:rPr>
          <w:rFonts w:ascii="Times New Roman" w:hAnsi="Times New Roman" w:cs="Times New Roman"/>
          <w:bdr w:val="none" w:sz="0" w:space="0" w:color="auto" w:frame="1"/>
          <w:lang w:eastAsia="ru-RU"/>
        </w:rPr>
        <w:t xml:space="preserve">Очная часть конференции по секциям проходит с участием заявленных Участников, указавших при регистрации очное участие, а также </w:t>
      </w:r>
      <w:r w:rsidRPr="00D205BA">
        <w:rPr>
          <w:rFonts w:ascii="Times New Roman" w:hAnsi="Times New Roman" w:cs="Times New Roman"/>
          <w:color w:val="353535"/>
          <w:bdr w:val="none" w:sz="0" w:space="0" w:color="auto" w:frame="1"/>
          <w:lang w:eastAsia="ru-RU"/>
        </w:rPr>
        <w:t>председателей и секретарей секций.</w:t>
      </w:r>
    </w:p>
    <w:p w:rsidR="00B9772B" w:rsidRPr="00D205BA" w:rsidRDefault="00B9772B" w:rsidP="00A20C95">
      <w:pPr>
        <w:pStyle w:val="a5"/>
        <w:numPr>
          <w:ilvl w:val="0"/>
          <w:numId w:val="2"/>
        </w:numPr>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По завершении очной части каждой секции Конференции председатель и секретарь секции определяют лучшие доклады и награждает участников дипломами первой и второй степени. Также могут быть вручены дипломы за участие и сертификаты участника (в электронном и/или бумажном виде).</w:t>
      </w:r>
    </w:p>
    <w:p w:rsidR="00B9772B" w:rsidRPr="00D205BA" w:rsidRDefault="00B9772B" w:rsidP="00A20C95">
      <w:pPr>
        <w:pStyle w:val="a5"/>
        <w:numPr>
          <w:ilvl w:val="0"/>
          <w:numId w:val="2"/>
        </w:numPr>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Информация о награждении дипломами Участников публикуется на официальном сайте Конференции </w:t>
      </w:r>
      <w:proofErr w:type="spellStart"/>
      <w:r w:rsidRPr="00D205BA">
        <w:rPr>
          <w:rFonts w:ascii="Times New Roman" w:hAnsi="Times New Roman" w:cs="Times New Roman"/>
          <w:color w:val="353535"/>
          <w:bdr w:val="none" w:sz="0" w:space="0" w:color="auto" w:frame="1"/>
          <w:lang w:val="en-US" w:eastAsia="ru-RU"/>
        </w:rPr>
        <w:t>reepe</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mpei</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ru</w:t>
      </w:r>
      <w:proofErr w:type="spellEnd"/>
      <w:r w:rsidRPr="00D205BA">
        <w:rPr>
          <w:rFonts w:ascii="Times New Roman" w:hAnsi="Times New Roman" w:cs="Times New Roman"/>
          <w:color w:val="353535"/>
          <w:bdr w:val="none" w:sz="0" w:space="0" w:color="auto" w:frame="1"/>
          <w:lang w:eastAsia="ru-RU"/>
        </w:rPr>
        <w:t>.</w:t>
      </w:r>
    </w:p>
    <w:p w:rsidR="00B9772B" w:rsidRPr="00D205BA" w:rsidRDefault="00B9772B" w:rsidP="00B9772B">
      <w:pPr>
        <w:shd w:val="clear" w:color="auto" w:fill="FFFFFF"/>
        <w:spacing w:after="120" w:line="207" w:lineRule="atLeast"/>
        <w:jc w:val="center"/>
        <w:rPr>
          <w:rFonts w:ascii="Times New Roman" w:hAnsi="Times New Roman" w:cs="Times New Roman"/>
          <w:color w:val="353535"/>
          <w:lang w:eastAsia="ru-RU"/>
        </w:rPr>
      </w:pPr>
      <w:r w:rsidRPr="00D205BA">
        <w:rPr>
          <w:rFonts w:ascii="Times New Roman" w:hAnsi="Times New Roman" w:cs="Times New Roman"/>
          <w:b/>
          <w:bCs/>
          <w:color w:val="353535"/>
          <w:bdr w:val="none" w:sz="0" w:space="0" w:color="auto" w:frame="1"/>
          <w:lang w:eastAsia="ru-RU"/>
        </w:rPr>
        <w:t>I</w:t>
      </w:r>
      <w:r w:rsidRPr="00D205BA">
        <w:rPr>
          <w:rFonts w:ascii="Times New Roman" w:hAnsi="Times New Roman" w:cs="Times New Roman"/>
          <w:b/>
          <w:bCs/>
          <w:color w:val="353535"/>
          <w:bdr w:val="none" w:sz="0" w:space="0" w:color="auto" w:frame="1"/>
          <w:lang w:val="en-US" w:eastAsia="ru-RU"/>
        </w:rPr>
        <w:t>V</w:t>
      </w:r>
      <w:r w:rsidRPr="00D205BA">
        <w:rPr>
          <w:rFonts w:ascii="Times New Roman" w:hAnsi="Times New Roman" w:cs="Times New Roman"/>
          <w:b/>
          <w:bCs/>
          <w:color w:val="353535"/>
          <w:bdr w:val="none" w:sz="0" w:space="0" w:color="auto" w:frame="1"/>
          <w:lang w:eastAsia="ru-RU"/>
        </w:rPr>
        <w:t>. ИЗДАНИЕ</w:t>
      </w:r>
    </w:p>
    <w:p w:rsidR="00B9772B" w:rsidRPr="00D205BA" w:rsidRDefault="00B9772B" w:rsidP="00A20C95">
      <w:pPr>
        <w:pStyle w:val="a3"/>
        <w:numPr>
          <w:ilvl w:val="0"/>
          <w:numId w:val="5"/>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Материалы трудов проходят рецензирование. </w:t>
      </w:r>
    </w:p>
    <w:p w:rsidR="00B9772B" w:rsidRPr="00D205BA" w:rsidRDefault="00B9772B" w:rsidP="00A20C95">
      <w:pPr>
        <w:pStyle w:val="a3"/>
        <w:numPr>
          <w:ilvl w:val="0"/>
          <w:numId w:val="5"/>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После рецензирования производится корректура и верстка сборника материалов, разрабатывается обложка. </w:t>
      </w:r>
    </w:p>
    <w:p w:rsidR="00B9772B" w:rsidRPr="00D205BA" w:rsidRDefault="00B9772B" w:rsidP="00A20C95">
      <w:pPr>
        <w:pStyle w:val="a3"/>
        <w:numPr>
          <w:ilvl w:val="0"/>
          <w:numId w:val="5"/>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Сборник материалов конференции может быть издан в электронном виде и размещен на официальном сайте конференции, а также может быть издан на бумажном или электронном носителе информации.</w:t>
      </w:r>
    </w:p>
    <w:p w:rsidR="00B9772B" w:rsidRPr="00D205BA" w:rsidRDefault="00B9772B" w:rsidP="00A20C95">
      <w:pPr>
        <w:pStyle w:val="a3"/>
        <w:numPr>
          <w:ilvl w:val="0"/>
          <w:numId w:val="5"/>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При издании на бумажном просителе тираж определяется оргкомитетом.</w:t>
      </w:r>
    </w:p>
    <w:p w:rsidR="00B9772B" w:rsidRPr="00D205BA" w:rsidRDefault="00B9772B" w:rsidP="00A20C95">
      <w:pPr>
        <w:pStyle w:val="a3"/>
        <w:numPr>
          <w:ilvl w:val="0"/>
          <w:numId w:val="5"/>
        </w:numPr>
        <w:shd w:val="clear" w:color="auto" w:fill="FFFFFF"/>
        <w:spacing w:after="0" w:line="324" w:lineRule="atLeast"/>
        <w:ind w:left="0" w:firstLine="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Сборнику присваивается </w:t>
      </w:r>
      <w:r w:rsidRPr="00D205BA">
        <w:rPr>
          <w:rFonts w:ascii="Times New Roman" w:hAnsi="Times New Roman" w:cs="Times New Roman"/>
          <w:color w:val="353535"/>
          <w:bdr w:val="none" w:sz="0" w:space="0" w:color="auto" w:frame="1"/>
          <w:lang w:val="en-US" w:eastAsia="ru-RU"/>
        </w:rPr>
        <w:t>ISBN</w:t>
      </w:r>
      <w:r w:rsidRPr="00D205BA">
        <w:rPr>
          <w:rFonts w:ascii="Times New Roman" w:hAnsi="Times New Roman" w:cs="Times New Roman"/>
          <w:color w:val="353535"/>
          <w:bdr w:val="none" w:sz="0" w:space="0" w:color="auto" w:frame="1"/>
          <w:lang w:eastAsia="ru-RU"/>
        </w:rPr>
        <w:t xml:space="preserve"> в соответствии с требованием законодательства Российской Федерации.</w:t>
      </w:r>
    </w:p>
    <w:p w:rsidR="00B9772B" w:rsidRPr="00D205BA" w:rsidRDefault="00B9772B" w:rsidP="00B9772B">
      <w:pPr>
        <w:shd w:val="clear" w:color="auto" w:fill="FFFFFF"/>
        <w:spacing w:after="0" w:line="324" w:lineRule="atLeast"/>
        <w:ind w:left="450"/>
        <w:jc w:val="both"/>
        <w:rPr>
          <w:rFonts w:ascii="Times New Roman" w:hAnsi="Times New Roman" w:cs="Times New Roman"/>
          <w:color w:val="353535"/>
          <w:bdr w:val="none" w:sz="0" w:space="0" w:color="auto" w:frame="1"/>
          <w:lang w:eastAsia="ru-RU"/>
        </w:rPr>
      </w:pPr>
    </w:p>
    <w:p w:rsidR="00B9772B" w:rsidRPr="00D205BA" w:rsidRDefault="00B9772B" w:rsidP="00B9772B">
      <w:pPr>
        <w:shd w:val="clear" w:color="auto" w:fill="FFFFFF"/>
        <w:spacing w:after="120" w:line="207" w:lineRule="atLeast"/>
        <w:jc w:val="center"/>
        <w:rPr>
          <w:rFonts w:ascii="Times New Roman" w:hAnsi="Times New Roman" w:cs="Times New Roman"/>
          <w:color w:val="353535"/>
          <w:lang w:eastAsia="ru-RU"/>
        </w:rPr>
      </w:pPr>
      <w:r w:rsidRPr="00D205BA">
        <w:rPr>
          <w:rFonts w:ascii="Times New Roman" w:hAnsi="Times New Roman" w:cs="Times New Roman"/>
          <w:b/>
          <w:bCs/>
          <w:color w:val="353535"/>
          <w:bdr w:val="none" w:sz="0" w:space="0" w:color="auto" w:frame="1"/>
          <w:lang w:val="en-US" w:eastAsia="ru-RU"/>
        </w:rPr>
        <w:t>V</w:t>
      </w:r>
      <w:r w:rsidRPr="00D205BA">
        <w:rPr>
          <w:rFonts w:ascii="Times New Roman" w:hAnsi="Times New Roman" w:cs="Times New Roman"/>
          <w:b/>
          <w:bCs/>
          <w:color w:val="353535"/>
          <w:bdr w:val="none" w:sz="0" w:space="0" w:color="auto" w:frame="1"/>
          <w:lang w:eastAsia="ru-RU"/>
        </w:rPr>
        <w:t>. КОНТАКТЫ</w:t>
      </w:r>
    </w:p>
    <w:p w:rsidR="00B9772B" w:rsidRPr="00D205BA" w:rsidRDefault="00B9772B" w:rsidP="00B9772B">
      <w:pPr>
        <w:shd w:val="clear" w:color="auto" w:fill="FFFFFF"/>
        <w:spacing w:after="0" w:line="324" w:lineRule="atLeast"/>
        <w:ind w:left="45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 xml:space="preserve">Адрес оргкомитета: Россия, 111250, Москва, ул. </w:t>
      </w:r>
      <w:proofErr w:type="spellStart"/>
      <w:r w:rsidRPr="00D205BA">
        <w:rPr>
          <w:rFonts w:ascii="Times New Roman" w:hAnsi="Times New Roman" w:cs="Times New Roman"/>
          <w:color w:val="353535"/>
          <w:bdr w:val="none" w:sz="0" w:space="0" w:color="auto" w:frame="1"/>
          <w:lang w:eastAsia="ru-RU"/>
        </w:rPr>
        <w:t>Красноказарменная</w:t>
      </w:r>
      <w:proofErr w:type="spellEnd"/>
      <w:r w:rsidRPr="00D205BA">
        <w:rPr>
          <w:rFonts w:ascii="Times New Roman" w:hAnsi="Times New Roman" w:cs="Times New Roman"/>
          <w:color w:val="353535"/>
          <w:bdr w:val="none" w:sz="0" w:space="0" w:color="auto" w:frame="1"/>
          <w:lang w:eastAsia="ru-RU"/>
        </w:rPr>
        <w:t>, 14, НИУ "МЭИ", кафедра ЭЭС.</w:t>
      </w:r>
    </w:p>
    <w:p w:rsidR="00B9772B" w:rsidRPr="00D205BA" w:rsidRDefault="00B9772B" w:rsidP="00B9772B">
      <w:pPr>
        <w:shd w:val="clear" w:color="auto" w:fill="FFFFFF"/>
        <w:spacing w:after="0" w:line="324" w:lineRule="atLeast"/>
        <w:ind w:left="45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eastAsia="ru-RU"/>
        </w:rPr>
        <w:t>Телефоны: +7 495 362-70-12, местный (МЭИ) 70–12</w:t>
      </w:r>
    </w:p>
    <w:p w:rsidR="00B9772B" w:rsidRPr="00D205BA" w:rsidRDefault="00B9772B" w:rsidP="00B9772B">
      <w:pPr>
        <w:shd w:val="clear" w:color="auto" w:fill="FFFFFF"/>
        <w:spacing w:after="0" w:line="324" w:lineRule="atLeast"/>
        <w:ind w:left="450"/>
        <w:jc w:val="both"/>
        <w:rPr>
          <w:rFonts w:ascii="Times New Roman" w:hAnsi="Times New Roman" w:cs="Times New Roman"/>
          <w:color w:val="353535"/>
          <w:bdr w:val="none" w:sz="0" w:space="0" w:color="auto" w:frame="1"/>
          <w:lang w:eastAsia="ru-RU"/>
        </w:rPr>
      </w:pPr>
      <w:r w:rsidRPr="00D205BA">
        <w:rPr>
          <w:rFonts w:ascii="Times New Roman" w:hAnsi="Times New Roman" w:cs="Times New Roman"/>
          <w:color w:val="353535"/>
          <w:bdr w:val="none" w:sz="0" w:space="0" w:color="auto" w:frame="1"/>
          <w:lang w:val="en-US" w:eastAsia="ru-RU"/>
        </w:rPr>
        <w:t>E</w:t>
      </w:r>
      <w:r w:rsidRPr="00D205BA">
        <w:rPr>
          <w:rFonts w:ascii="Times New Roman" w:hAnsi="Times New Roman" w:cs="Times New Roman"/>
          <w:color w:val="353535"/>
          <w:bdr w:val="none" w:sz="0" w:space="0" w:color="auto" w:frame="1"/>
          <w:lang w:eastAsia="ru-RU"/>
        </w:rPr>
        <w:t>-</w:t>
      </w:r>
      <w:r w:rsidRPr="00D205BA">
        <w:rPr>
          <w:rFonts w:ascii="Times New Roman" w:hAnsi="Times New Roman" w:cs="Times New Roman"/>
          <w:color w:val="353535"/>
          <w:bdr w:val="none" w:sz="0" w:space="0" w:color="auto" w:frame="1"/>
          <w:lang w:val="en-US" w:eastAsia="ru-RU"/>
        </w:rPr>
        <w:t>mail</w:t>
      </w:r>
      <w:r w:rsidRPr="00D205BA">
        <w:rPr>
          <w:rFonts w:ascii="Times New Roman" w:hAnsi="Times New Roman" w:cs="Times New Roman"/>
          <w:color w:val="353535"/>
          <w:bdr w:val="none" w:sz="0" w:space="0" w:color="auto" w:frame="1"/>
          <w:lang w:eastAsia="ru-RU"/>
        </w:rPr>
        <w:t xml:space="preserve">: </w:t>
      </w:r>
      <w:r w:rsidRPr="00D205BA">
        <w:rPr>
          <w:rFonts w:ascii="Times New Roman" w:hAnsi="Times New Roman" w:cs="Times New Roman"/>
          <w:color w:val="353535"/>
          <w:bdr w:val="none" w:sz="0" w:space="0" w:color="auto" w:frame="1"/>
          <w:lang w:val="en-US" w:eastAsia="ru-RU"/>
        </w:rPr>
        <w:t>ISTC</w:t>
      </w:r>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mpei</w:t>
      </w:r>
      <w:proofErr w:type="spellEnd"/>
      <w:r w:rsidRPr="00D205BA">
        <w:rPr>
          <w:rFonts w:ascii="Times New Roman" w:hAnsi="Times New Roman" w:cs="Times New Roman"/>
          <w:color w:val="353535"/>
          <w:bdr w:val="none" w:sz="0" w:space="0" w:color="auto" w:frame="1"/>
          <w:lang w:eastAsia="ru-RU"/>
        </w:rPr>
        <w:t>.</w:t>
      </w:r>
      <w:proofErr w:type="spellStart"/>
      <w:r w:rsidRPr="00D205BA">
        <w:rPr>
          <w:rFonts w:ascii="Times New Roman" w:hAnsi="Times New Roman" w:cs="Times New Roman"/>
          <w:color w:val="353535"/>
          <w:bdr w:val="none" w:sz="0" w:space="0" w:color="auto" w:frame="1"/>
          <w:lang w:val="en-US" w:eastAsia="ru-RU"/>
        </w:rPr>
        <w:t>ru</w:t>
      </w:r>
      <w:proofErr w:type="spellEnd"/>
    </w:p>
    <w:p w:rsidR="00B9772B" w:rsidRPr="00D205BA" w:rsidRDefault="00B9772B" w:rsidP="00B9772B">
      <w:pPr>
        <w:rPr>
          <w:rFonts w:ascii="Times New Roman" w:hAnsi="Times New Roman" w:cs="Times New Roman"/>
        </w:rPr>
      </w:pPr>
      <w:r w:rsidRPr="00D205BA">
        <w:rPr>
          <w:rFonts w:ascii="Times New Roman" w:hAnsi="Times New Roman" w:cs="Times New Roman"/>
        </w:rPr>
        <w:br w:type="page"/>
      </w:r>
    </w:p>
    <w:p w:rsidR="00B9772B" w:rsidRPr="00D205BA" w:rsidRDefault="00B9772B" w:rsidP="00B9772B">
      <w:pPr>
        <w:jc w:val="right"/>
        <w:rPr>
          <w:rFonts w:ascii="Times New Roman" w:hAnsi="Times New Roman" w:cs="Times New Roman"/>
          <w:b/>
          <w:bCs/>
        </w:rPr>
      </w:pPr>
      <w:r w:rsidRPr="00D205BA">
        <w:rPr>
          <w:rFonts w:ascii="Times New Roman" w:hAnsi="Times New Roman" w:cs="Times New Roman"/>
          <w:b/>
          <w:bCs/>
        </w:rPr>
        <w:lastRenderedPageBreak/>
        <w:t>ПРИЛОЖЕНИЕ А. Неотъемлемая часть положения о международной научно-технической конференции студентов и аспирантов "Радиоэлектроника, электротехника и энергетика"</w:t>
      </w:r>
    </w:p>
    <w:p w:rsidR="00B9772B" w:rsidRPr="00D205BA" w:rsidRDefault="00B9772B" w:rsidP="00B9772B">
      <w:pPr>
        <w:jc w:val="center"/>
        <w:rPr>
          <w:rFonts w:ascii="Times New Roman" w:hAnsi="Times New Roman" w:cs="Times New Roman"/>
          <w:b/>
          <w:bCs/>
        </w:rPr>
      </w:pPr>
      <w:r w:rsidRPr="00D205BA">
        <w:rPr>
          <w:rFonts w:ascii="Times New Roman" w:hAnsi="Times New Roman" w:cs="Times New Roman"/>
          <w:b/>
          <w:bCs/>
        </w:rPr>
        <w:t>ЛИЦЕНЗИОННОЕ СОГЛАШЕНИЕ</w:t>
      </w:r>
    </w:p>
    <w:p w:rsidR="00B9772B" w:rsidRPr="00D205BA" w:rsidRDefault="00B9772B" w:rsidP="00B9772B">
      <w:pPr>
        <w:jc w:val="center"/>
        <w:rPr>
          <w:rFonts w:ascii="Times New Roman" w:hAnsi="Times New Roman" w:cs="Times New Roman"/>
          <w:b/>
          <w:bCs/>
        </w:rPr>
      </w:pPr>
      <w:r w:rsidRPr="00D205BA">
        <w:rPr>
          <w:rFonts w:ascii="Times New Roman" w:hAnsi="Times New Roman" w:cs="Times New Roman"/>
          <w:b/>
          <w:bCs/>
        </w:rPr>
        <w:t>о передаче неисключительного права опубликования и распространения</w:t>
      </w:r>
    </w:p>
    <w:p w:rsidR="00B9772B" w:rsidRPr="00D205BA" w:rsidRDefault="00B9772B" w:rsidP="00B9772B">
      <w:pPr>
        <w:jc w:val="center"/>
        <w:rPr>
          <w:rFonts w:ascii="Times New Roman" w:hAnsi="Times New Roman" w:cs="Times New Roman"/>
          <w:b/>
          <w:bCs/>
        </w:rPr>
      </w:pPr>
      <w:r w:rsidRPr="00D205BA">
        <w:rPr>
          <w:rFonts w:ascii="Times New Roman" w:hAnsi="Times New Roman" w:cs="Times New Roman"/>
          <w:b/>
          <w:bCs/>
        </w:rPr>
        <w:t>материалов докладов на бумажном и/или электронном носителе</w:t>
      </w:r>
    </w:p>
    <w:p w:rsidR="00B9772B" w:rsidRPr="00D205BA" w:rsidRDefault="00B9772B" w:rsidP="00B9772B">
      <w:pPr>
        <w:rPr>
          <w:rFonts w:ascii="Times New Roman" w:hAnsi="Times New Roman" w:cs="Times New Roman"/>
        </w:rPr>
      </w:pPr>
      <w:r w:rsidRPr="00D205BA">
        <w:rPr>
          <w:rFonts w:ascii="Times New Roman" w:hAnsi="Times New Roman" w:cs="Times New Roman"/>
        </w:rPr>
        <w:t>Автор/авторский коллектив, именуемый в дальнейшем «</w:t>
      </w:r>
      <w:r w:rsidRPr="00D205BA">
        <w:rPr>
          <w:rFonts w:ascii="Times New Roman" w:hAnsi="Times New Roman" w:cs="Times New Roman"/>
          <w:i/>
          <w:iCs/>
        </w:rPr>
        <w:t>Правообладатель</w:t>
      </w:r>
      <w:r w:rsidRPr="00D205BA">
        <w:rPr>
          <w:rFonts w:ascii="Times New Roman" w:hAnsi="Times New Roman" w:cs="Times New Roman"/>
        </w:rPr>
        <w:t>», и Сопредседатель, Ответственный секретарь Конференции Ринат Ришатович Насыров «Национальный исследовательский университет «МЭИ», именуемый в дальнейшем «</w:t>
      </w:r>
      <w:proofErr w:type="spellStart"/>
      <w:r w:rsidRPr="00D205BA">
        <w:rPr>
          <w:rFonts w:ascii="Times New Roman" w:hAnsi="Times New Roman" w:cs="Times New Roman"/>
          <w:i/>
          <w:iCs/>
        </w:rPr>
        <w:t>Правоприобретатель</w:t>
      </w:r>
      <w:proofErr w:type="spellEnd"/>
      <w:r w:rsidRPr="00D205BA">
        <w:rPr>
          <w:rFonts w:ascii="Times New Roman" w:hAnsi="Times New Roman" w:cs="Times New Roman"/>
        </w:rPr>
        <w:t xml:space="preserve">», с другой стороны, далее по тексту совместно именуемые </w:t>
      </w:r>
      <w:r w:rsidRPr="00D205BA">
        <w:rPr>
          <w:rFonts w:ascii="Times New Roman" w:hAnsi="Times New Roman" w:cs="Times New Roman"/>
          <w:i/>
          <w:iCs/>
        </w:rPr>
        <w:t>Стороны</w:t>
      </w:r>
      <w:r w:rsidRPr="00D205BA">
        <w:rPr>
          <w:rFonts w:ascii="Times New Roman" w:hAnsi="Times New Roman" w:cs="Times New Roman"/>
        </w:rPr>
        <w:t>, принимая во внимание, что</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а) Материалы Участника (далее — </w:t>
      </w:r>
      <w:r w:rsidRPr="00D205BA">
        <w:rPr>
          <w:rFonts w:ascii="Times New Roman" w:hAnsi="Times New Roman" w:cs="Times New Roman"/>
          <w:i/>
          <w:iCs/>
        </w:rPr>
        <w:t>Материалы</w:t>
      </w:r>
      <w:r w:rsidRPr="00D205BA">
        <w:rPr>
          <w:rFonts w:ascii="Times New Roman" w:hAnsi="Times New Roman" w:cs="Times New Roman"/>
        </w:rPr>
        <w:t xml:space="preserve">) является результатом интеллектуальной деятельности </w:t>
      </w:r>
      <w:r w:rsidRPr="00D205BA">
        <w:rPr>
          <w:rFonts w:ascii="Times New Roman" w:hAnsi="Times New Roman" w:cs="Times New Roman"/>
          <w:i/>
          <w:iCs/>
        </w:rPr>
        <w:t>Правообладателя</w:t>
      </w:r>
      <w:r w:rsidRPr="00D205BA">
        <w:rPr>
          <w:rFonts w:ascii="Times New Roman" w:hAnsi="Times New Roman" w:cs="Times New Roman"/>
        </w:rPr>
        <w:t xml:space="preserve">, которому на правах авторства принадлежат исключительные права на </w:t>
      </w:r>
      <w:r w:rsidRPr="00D205BA">
        <w:rPr>
          <w:rFonts w:ascii="Times New Roman" w:hAnsi="Times New Roman" w:cs="Times New Roman"/>
          <w:i/>
          <w:iCs/>
        </w:rPr>
        <w:t>Материалы</w:t>
      </w:r>
      <w:r w:rsidRPr="00D205BA">
        <w:rPr>
          <w:rFonts w:ascii="Times New Roman" w:hAnsi="Times New Roman" w:cs="Times New Roman"/>
        </w:rPr>
        <w:t>;</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б) </w:t>
      </w:r>
      <w:r w:rsidRPr="00D205BA">
        <w:rPr>
          <w:rFonts w:ascii="Times New Roman" w:hAnsi="Times New Roman" w:cs="Times New Roman"/>
          <w:i/>
          <w:iCs/>
        </w:rPr>
        <w:t xml:space="preserve">Материалы </w:t>
      </w:r>
      <w:r w:rsidRPr="00D205BA">
        <w:rPr>
          <w:rFonts w:ascii="Times New Roman" w:hAnsi="Times New Roman" w:cs="Times New Roman"/>
        </w:rPr>
        <w:t xml:space="preserve">переданы в оргкомитет Конференции, заключили настоящий договор (далее — </w:t>
      </w:r>
      <w:r w:rsidRPr="00D205BA">
        <w:rPr>
          <w:rFonts w:ascii="Times New Roman" w:hAnsi="Times New Roman" w:cs="Times New Roman"/>
          <w:i/>
          <w:iCs/>
        </w:rPr>
        <w:t>Договор</w:t>
      </w:r>
      <w:r w:rsidRPr="00D205BA">
        <w:rPr>
          <w:rFonts w:ascii="Times New Roman" w:hAnsi="Times New Roman" w:cs="Times New Roman"/>
        </w:rPr>
        <w:t>) о нижеследующем:</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1. </w:t>
      </w:r>
      <w:r w:rsidRPr="00D205BA">
        <w:rPr>
          <w:rFonts w:ascii="Times New Roman" w:hAnsi="Times New Roman" w:cs="Times New Roman"/>
          <w:i/>
          <w:iCs/>
        </w:rPr>
        <w:t xml:space="preserve">Правообладатель </w:t>
      </w:r>
      <w:r w:rsidRPr="00D205BA">
        <w:rPr>
          <w:rFonts w:ascii="Times New Roman" w:hAnsi="Times New Roman" w:cs="Times New Roman"/>
        </w:rPr>
        <w:t xml:space="preserve">передает </w:t>
      </w:r>
      <w:proofErr w:type="spellStart"/>
      <w:r w:rsidRPr="00D205BA">
        <w:rPr>
          <w:rFonts w:ascii="Times New Roman" w:hAnsi="Times New Roman" w:cs="Times New Roman"/>
          <w:i/>
          <w:iCs/>
        </w:rPr>
        <w:t>Правоприобретателю</w:t>
      </w:r>
      <w:proofErr w:type="spellEnd"/>
      <w:r w:rsidRPr="00D205BA">
        <w:rPr>
          <w:rFonts w:ascii="Times New Roman" w:hAnsi="Times New Roman" w:cs="Times New Roman"/>
          <w:i/>
          <w:iCs/>
        </w:rPr>
        <w:t xml:space="preserve"> </w:t>
      </w:r>
      <w:r w:rsidRPr="00D205BA">
        <w:rPr>
          <w:rFonts w:ascii="Times New Roman" w:hAnsi="Times New Roman" w:cs="Times New Roman"/>
        </w:rPr>
        <w:t xml:space="preserve">исключительное право опубликовать и распространять </w:t>
      </w:r>
      <w:r w:rsidRPr="00D205BA">
        <w:rPr>
          <w:rFonts w:ascii="Times New Roman" w:hAnsi="Times New Roman" w:cs="Times New Roman"/>
          <w:i/>
          <w:iCs/>
        </w:rPr>
        <w:t xml:space="preserve">Материалы </w:t>
      </w:r>
      <w:r w:rsidRPr="00D205BA">
        <w:rPr>
          <w:rFonts w:ascii="Times New Roman" w:hAnsi="Times New Roman" w:cs="Times New Roman"/>
        </w:rPr>
        <w:t>в виде книжной продукции в печатном и электронном виде.</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2. Передаваемые в пределах настоящего </w:t>
      </w:r>
      <w:r w:rsidRPr="00D205BA">
        <w:rPr>
          <w:rFonts w:ascii="Times New Roman" w:hAnsi="Times New Roman" w:cs="Times New Roman"/>
          <w:i/>
          <w:iCs/>
        </w:rPr>
        <w:t xml:space="preserve">Договора </w:t>
      </w:r>
      <w:r w:rsidRPr="00D205BA">
        <w:rPr>
          <w:rFonts w:ascii="Times New Roman" w:hAnsi="Times New Roman" w:cs="Times New Roman"/>
        </w:rPr>
        <w:t xml:space="preserve">права позволяют </w:t>
      </w:r>
      <w:proofErr w:type="spellStart"/>
      <w:r w:rsidRPr="00D205BA">
        <w:rPr>
          <w:rFonts w:ascii="Times New Roman" w:hAnsi="Times New Roman" w:cs="Times New Roman"/>
          <w:i/>
          <w:iCs/>
        </w:rPr>
        <w:t>Правоприобретателю</w:t>
      </w:r>
      <w:proofErr w:type="spellEnd"/>
      <w:r w:rsidRPr="00D205BA">
        <w:rPr>
          <w:rFonts w:ascii="Times New Roman" w:hAnsi="Times New Roman" w:cs="Times New Roman"/>
          <w:i/>
          <w:iCs/>
        </w:rPr>
        <w:t xml:space="preserve"> </w:t>
      </w:r>
      <w:r w:rsidRPr="00D205BA">
        <w:rPr>
          <w:rFonts w:ascii="Times New Roman" w:hAnsi="Times New Roman" w:cs="Times New Roman"/>
        </w:rPr>
        <w:t>осуществлять или разрешать следующие действия:</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2.1. Осуществить редакционно-издательскую подготовку издания </w:t>
      </w:r>
      <w:r w:rsidRPr="00D205BA">
        <w:rPr>
          <w:rFonts w:ascii="Times New Roman" w:hAnsi="Times New Roman" w:cs="Times New Roman"/>
          <w:i/>
          <w:iCs/>
        </w:rPr>
        <w:t xml:space="preserve">Материалов </w:t>
      </w:r>
      <w:r w:rsidRPr="00D205BA">
        <w:rPr>
          <w:rFonts w:ascii="Times New Roman" w:hAnsi="Times New Roman" w:cs="Times New Roman"/>
        </w:rPr>
        <w:t>в соответствии с правилами русского и/или английского языка, с требованиями действующих издательских стандартов и санитарных норм и правил, принятыми нормами издания книжной продукции, требованиями полиграфических предприятий.</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2.2. Вносить в </w:t>
      </w:r>
      <w:r w:rsidRPr="00D205BA">
        <w:rPr>
          <w:rFonts w:ascii="Times New Roman" w:hAnsi="Times New Roman" w:cs="Times New Roman"/>
          <w:i/>
          <w:iCs/>
        </w:rPr>
        <w:t xml:space="preserve">Материалы </w:t>
      </w:r>
      <w:r w:rsidRPr="00D205BA">
        <w:rPr>
          <w:rFonts w:ascii="Times New Roman" w:hAnsi="Times New Roman" w:cs="Times New Roman"/>
        </w:rPr>
        <w:t xml:space="preserve">необходимые изменения, не искажающие основное содержание </w:t>
      </w:r>
      <w:r w:rsidRPr="00D205BA">
        <w:rPr>
          <w:rFonts w:ascii="Times New Roman" w:hAnsi="Times New Roman" w:cs="Times New Roman"/>
          <w:i/>
          <w:iCs/>
        </w:rPr>
        <w:t>Материалов</w:t>
      </w:r>
      <w:r w:rsidRPr="00D205BA">
        <w:rPr>
          <w:rFonts w:ascii="Times New Roman" w:hAnsi="Times New Roman" w:cs="Times New Roman"/>
        </w:rPr>
        <w:t>.</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2.3. Воспроизводить </w:t>
      </w:r>
      <w:r w:rsidRPr="00D205BA">
        <w:rPr>
          <w:rFonts w:ascii="Times New Roman" w:hAnsi="Times New Roman" w:cs="Times New Roman"/>
          <w:i/>
          <w:iCs/>
        </w:rPr>
        <w:t xml:space="preserve">Материалы </w:t>
      </w:r>
      <w:r w:rsidRPr="00D205BA">
        <w:rPr>
          <w:rFonts w:ascii="Times New Roman" w:hAnsi="Times New Roman" w:cs="Times New Roman"/>
        </w:rPr>
        <w:t xml:space="preserve">путем изготовления экземпляров сборников, содержащих </w:t>
      </w:r>
      <w:r w:rsidRPr="00D205BA">
        <w:rPr>
          <w:rFonts w:ascii="Times New Roman" w:hAnsi="Times New Roman" w:cs="Times New Roman"/>
          <w:i/>
          <w:iCs/>
        </w:rPr>
        <w:t xml:space="preserve">Материалы, </w:t>
      </w:r>
      <w:r w:rsidRPr="00D205BA">
        <w:rPr>
          <w:rFonts w:ascii="Times New Roman" w:hAnsi="Times New Roman" w:cs="Times New Roman"/>
        </w:rPr>
        <w:t>в виде книг и в виде электронных аналогов книг на цифровом носителе.</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2.4. Распространять </w:t>
      </w:r>
      <w:r w:rsidRPr="00D205BA">
        <w:rPr>
          <w:rFonts w:ascii="Times New Roman" w:hAnsi="Times New Roman" w:cs="Times New Roman"/>
          <w:i/>
          <w:iCs/>
        </w:rPr>
        <w:t xml:space="preserve">Материалы </w:t>
      </w:r>
      <w:r w:rsidRPr="00D205BA">
        <w:rPr>
          <w:rFonts w:ascii="Times New Roman" w:hAnsi="Times New Roman" w:cs="Times New Roman"/>
        </w:rPr>
        <w:t xml:space="preserve">путем продажи или иного отчуждения экземпляров </w:t>
      </w:r>
      <w:r w:rsidRPr="00D205BA">
        <w:rPr>
          <w:rFonts w:ascii="Times New Roman" w:hAnsi="Times New Roman" w:cs="Times New Roman"/>
          <w:i/>
          <w:iCs/>
        </w:rPr>
        <w:t xml:space="preserve">Материалов </w:t>
      </w:r>
      <w:r w:rsidRPr="00D205BA">
        <w:rPr>
          <w:rFonts w:ascii="Times New Roman" w:hAnsi="Times New Roman" w:cs="Times New Roman"/>
        </w:rPr>
        <w:t>на территории Российской Федерации и за рубежом, во всех странах мира.</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2.5. Размещать </w:t>
      </w:r>
      <w:r w:rsidRPr="00D205BA">
        <w:rPr>
          <w:rFonts w:ascii="Times New Roman" w:hAnsi="Times New Roman" w:cs="Times New Roman"/>
          <w:i/>
          <w:iCs/>
        </w:rPr>
        <w:t xml:space="preserve">Материалы </w:t>
      </w:r>
      <w:r w:rsidRPr="00D205BA">
        <w:rPr>
          <w:rFonts w:ascii="Times New Roman" w:hAnsi="Times New Roman" w:cs="Times New Roman"/>
        </w:rPr>
        <w:t xml:space="preserve">в базах данных научного цитирования и научных электронных библиотек включая, но не ограничиваясь НТБ МЭИ, </w:t>
      </w:r>
      <w:proofErr w:type="spellStart"/>
      <w:r w:rsidRPr="00D205BA">
        <w:rPr>
          <w:rFonts w:ascii="Times New Roman" w:hAnsi="Times New Roman" w:cs="Times New Roman"/>
        </w:rPr>
        <w:t>Elibrary</w:t>
      </w:r>
      <w:proofErr w:type="spellEnd"/>
      <w:r w:rsidRPr="00D205BA">
        <w:rPr>
          <w:rFonts w:ascii="Times New Roman" w:hAnsi="Times New Roman" w:cs="Times New Roman"/>
        </w:rPr>
        <w:t xml:space="preserve"> (РИНЦ).</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3. </w:t>
      </w:r>
      <w:proofErr w:type="spellStart"/>
      <w:r w:rsidRPr="00D205BA">
        <w:rPr>
          <w:rFonts w:ascii="Times New Roman" w:hAnsi="Times New Roman" w:cs="Times New Roman"/>
          <w:i/>
          <w:iCs/>
        </w:rPr>
        <w:t>Правоприобретатель</w:t>
      </w:r>
      <w:proofErr w:type="spellEnd"/>
      <w:r w:rsidRPr="00D205BA">
        <w:rPr>
          <w:rFonts w:ascii="Times New Roman" w:hAnsi="Times New Roman" w:cs="Times New Roman"/>
          <w:i/>
          <w:iCs/>
        </w:rPr>
        <w:t xml:space="preserve"> </w:t>
      </w:r>
      <w:r w:rsidRPr="00D205BA">
        <w:rPr>
          <w:rFonts w:ascii="Times New Roman" w:hAnsi="Times New Roman" w:cs="Times New Roman"/>
        </w:rPr>
        <w:t xml:space="preserve">вправе использовать переданные по настоящему </w:t>
      </w:r>
      <w:r w:rsidRPr="00D205BA">
        <w:rPr>
          <w:rFonts w:ascii="Times New Roman" w:hAnsi="Times New Roman" w:cs="Times New Roman"/>
          <w:i/>
          <w:iCs/>
        </w:rPr>
        <w:t xml:space="preserve">Договору </w:t>
      </w:r>
      <w:r w:rsidRPr="00D205BA">
        <w:rPr>
          <w:rFonts w:ascii="Times New Roman" w:hAnsi="Times New Roman" w:cs="Times New Roman"/>
        </w:rPr>
        <w:t xml:space="preserve">права на территории Российской Федерации и за рубежом в течение срока действия </w:t>
      </w:r>
      <w:r w:rsidRPr="00D205BA">
        <w:rPr>
          <w:rFonts w:ascii="Times New Roman" w:hAnsi="Times New Roman" w:cs="Times New Roman"/>
          <w:i/>
          <w:iCs/>
        </w:rPr>
        <w:t>Договора</w:t>
      </w:r>
      <w:r w:rsidRPr="00D205BA">
        <w:rPr>
          <w:rFonts w:ascii="Times New Roman" w:hAnsi="Times New Roman" w:cs="Times New Roman"/>
        </w:rPr>
        <w:t>.</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3.1. </w:t>
      </w:r>
      <w:proofErr w:type="spellStart"/>
      <w:r w:rsidRPr="00D205BA">
        <w:rPr>
          <w:rFonts w:ascii="Times New Roman" w:hAnsi="Times New Roman" w:cs="Times New Roman"/>
          <w:i/>
          <w:iCs/>
        </w:rPr>
        <w:t>Правоприобретатель</w:t>
      </w:r>
      <w:proofErr w:type="spellEnd"/>
      <w:r w:rsidRPr="00D205BA">
        <w:rPr>
          <w:rFonts w:ascii="Times New Roman" w:hAnsi="Times New Roman" w:cs="Times New Roman"/>
          <w:i/>
          <w:iCs/>
        </w:rPr>
        <w:t xml:space="preserve"> </w:t>
      </w:r>
      <w:r w:rsidRPr="00D205BA">
        <w:rPr>
          <w:rFonts w:ascii="Times New Roman" w:hAnsi="Times New Roman" w:cs="Times New Roman"/>
        </w:rPr>
        <w:t xml:space="preserve">вправе выдавать третьим лицам разрешение на использование </w:t>
      </w:r>
      <w:r w:rsidRPr="00D205BA">
        <w:rPr>
          <w:rFonts w:ascii="Times New Roman" w:hAnsi="Times New Roman" w:cs="Times New Roman"/>
          <w:i/>
          <w:iCs/>
        </w:rPr>
        <w:t xml:space="preserve">Материалов </w:t>
      </w:r>
      <w:r w:rsidRPr="00D205BA">
        <w:rPr>
          <w:rFonts w:ascii="Times New Roman" w:hAnsi="Times New Roman" w:cs="Times New Roman"/>
        </w:rPr>
        <w:t xml:space="preserve">в пределах прав, переданных по настоящему </w:t>
      </w:r>
      <w:r w:rsidRPr="00D205BA">
        <w:rPr>
          <w:rFonts w:ascii="Times New Roman" w:hAnsi="Times New Roman" w:cs="Times New Roman"/>
          <w:i/>
          <w:iCs/>
        </w:rPr>
        <w:t>Договору</w:t>
      </w:r>
      <w:r w:rsidRPr="00D205BA">
        <w:rPr>
          <w:rFonts w:ascii="Times New Roman" w:hAnsi="Times New Roman" w:cs="Times New Roman"/>
        </w:rPr>
        <w:t>.</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4. </w:t>
      </w:r>
      <w:r w:rsidRPr="00D205BA">
        <w:rPr>
          <w:rFonts w:ascii="Times New Roman" w:hAnsi="Times New Roman" w:cs="Times New Roman"/>
          <w:i/>
          <w:iCs/>
        </w:rPr>
        <w:t xml:space="preserve">Правообладатель </w:t>
      </w:r>
      <w:r w:rsidRPr="00D205BA">
        <w:rPr>
          <w:rFonts w:ascii="Times New Roman" w:hAnsi="Times New Roman" w:cs="Times New Roman"/>
        </w:rPr>
        <w:t>гарантирует следующее:</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4.1. </w:t>
      </w:r>
      <w:r w:rsidRPr="00D205BA">
        <w:rPr>
          <w:rFonts w:ascii="Times New Roman" w:hAnsi="Times New Roman" w:cs="Times New Roman"/>
          <w:i/>
          <w:iCs/>
        </w:rPr>
        <w:t xml:space="preserve">Материалы </w:t>
      </w:r>
      <w:r w:rsidRPr="00D205BA">
        <w:rPr>
          <w:rFonts w:ascii="Times New Roman" w:hAnsi="Times New Roman" w:cs="Times New Roman"/>
        </w:rPr>
        <w:t>подготовлены в соответствии с требованиями Конференции, опубликованными на официальном сайте.</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4.2. </w:t>
      </w:r>
      <w:r w:rsidRPr="00D205BA">
        <w:rPr>
          <w:rFonts w:ascii="Times New Roman" w:hAnsi="Times New Roman" w:cs="Times New Roman"/>
          <w:i/>
          <w:iCs/>
        </w:rPr>
        <w:t xml:space="preserve">Материалы </w:t>
      </w:r>
      <w:r w:rsidRPr="00D205BA">
        <w:rPr>
          <w:rFonts w:ascii="Times New Roman" w:hAnsi="Times New Roman" w:cs="Times New Roman"/>
        </w:rPr>
        <w:t>в том виде, в котором они переданы для опубликования, не нарушают авторские права третьих лиц.</w:t>
      </w:r>
    </w:p>
    <w:p w:rsidR="00B9772B" w:rsidRPr="00D205BA" w:rsidRDefault="00B9772B" w:rsidP="00B9772B">
      <w:pPr>
        <w:rPr>
          <w:rFonts w:ascii="Times New Roman" w:hAnsi="Times New Roman" w:cs="Times New Roman"/>
        </w:rPr>
      </w:pPr>
      <w:r w:rsidRPr="00D205BA">
        <w:rPr>
          <w:rFonts w:ascii="Times New Roman" w:hAnsi="Times New Roman" w:cs="Times New Roman"/>
        </w:rPr>
        <w:lastRenderedPageBreak/>
        <w:t xml:space="preserve">4.3. </w:t>
      </w:r>
      <w:r w:rsidRPr="00D205BA">
        <w:rPr>
          <w:rFonts w:ascii="Times New Roman" w:hAnsi="Times New Roman" w:cs="Times New Roman"/>
          <w:i/>
          <w:iCs/>
        </w:rPr>
        <w:t xml:space="preserve">Правообладатель </w:t>
      </w:r>
      <w:r w:rsidRPr="00D205BA">
        <w:rPr>
          <w:rFonts w:ascii="Times New Roman" w:hAnsi="Times New Roman" w:cs="Times New Roman"/>
        </w:rPr>
        <w:t xml:space="preserve">не заключал и в течение всего срока действия </w:t>
      </w:r>
      <w:r w:rsidRPr="00D205BA">
        <w:rPr>
          <w:rFonts w:ascii="Times New Roman" w:hAnsi="Times New Roman" w:cs="Times New Roman"/>
          <w:i/>
          <w:iCs/>
        </w:rPr>
        <w:t xml:space="preserve">Договора </w:t>
      </w:r>
      <w:r w:rsidRPr="00D205BA">
        <w:rPr>
          <w:rFonts w:ascii="Times New Roman" w:hAnsi="Times New Roman" w:cs="Times New Roman"/>
        </w:rPr>
        <w:t xml:space="preserve">не будет заключать какие-либо соглашения, которые вступали бы в противоречие с правами, передаваемыми по настоящему </w:t>
      </w:r>
      <w:r w:rsidRPr="00D205BA">
        <w:rPr>
          <w:rFonts w:ascii="Times New Roman" w:hAnsi="Times New Roman" w:cs="Times New Roman"/>
          <w:i/>
          <w:iCs/>
        </w:rPr>
        <w:t>Договору</w:t>
      </w:r>
      <w:r w:rsidRPr="00D205BA">
        <w:rPr>
          <w:rFonts w:ascii="Times New Roman" w:hAnsi="Times New Roman" w:cs="Times New Roman"/>
        </w:rPr>
        <w:t>.</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5. Настоящий </w:t>
      </w:r>
      <w:r w:rsidRPr="00D205BA">
        <w:rPr>
          <w:rFonts w:ascii="Times New Roman" w:hAnsi="Times New Roman" w:cs="Times New Roman"/>
          <w:i/>
          <w:iCs/>
        </w:rPr>
        <w:t xml:space="preserve">Договор </w:t>
      </w:r>
      <w:r w:rsidRPr="00D205BA">
        <w:rPr>
          <w:rFonts w:ascii="Times New Roman" w:hAnsi="Times New Roman" w:cs="Times New Roman"/>
        </w:rPr>
        <w:t>вступает в силу с момента принятия к публикации материалов и действует в течение 10 лет.</w:t>
      </w:r>
    </w:p>
    <w:p w:rsidR="00B9772B" w:rsidRPr="00D205BA" w:rsidRDefault="00B9772B" w:rsidP="00B9772B">
      <w:pPr>
        <w:rPr>
          <w:rFonts w:ascii="Times New Roman" w:hAnsi="Times New Roman" w:cs="Times New Roman"/>
        </w:rPr>
      </w:pPr>
      <w:r w:rsidRPr="00D205BA">
        <w:rPr>
          <w:rFonts w:ascii="Times New Roman" w:hAnsi="Times New Roman" w:cs="Times New Roman"/>
        </w:rPr>
        <w:t xml:space="preserve">7. К отношениям </w:t>
      </w:r>
      <w:r w:rsidRPr="00D205BA">
        <w:rPr>
          <w:rFonts w:ascii="Times New Roman" w:hAnsi="Times New Roman" w:cs="Times New Roman"/>
          <w:i/>
          <w:iCs/>
        </w:rPr>
        <w:t>Сторон</w:t>
      </w:r>
      <w:r w:rsidRPr="00D205BA">
        <w:rPr>
          <w:rFonts w:ascii="Times New Roman" w:hAnsi="Times New Roman" w:cs="Times New Roman"/>
        </w:rPr>
        <w:t>, которые не урегулированы или не полностью урегулированы</w:t>
      </w:r>
    </w:p>
    <w:p w:rsidR="00B9772B" w:rsidRPr="00D205BA" w:rsidRDefault="00B9772B" w:rsidP="00B9772B">
      <w:pPr>
        <w:rPr>
          <w:rFonts w:ascii="Times New Roman" w:hAnsi="Times New Roman" w:cs="Times New Roman"/>
        </w:rPr>
      </w:pPr>
      <w:r w:rsidRPr="00D205BA">
        <w:rPr>
          <w:rFonts w:ascii="Times New Roman" w:hAnsi="Times New Roman" w:cs="Times New Roman"/>
          <w:i/>
          <w:iCs/>
        </w:rPr>
        <w:t>Договором</w:t>
      </w:r>
      <w:r w:rsidRPr="00D205BA">
        <w:rPr>
          <w:rFonts w:ascii="Times New Roman" w:hAnsi="Times New Roman" w:cs="Times New Roman"/>
        </w:rPr>
        <w:t>, применяется действующее законодательство.</w:t>
      </w:r>
    </w:p>
    <w:p w:rsidR="00B9772B" w:rsidRPr="00D205BA" w:rsidRDefault="00B9772B" w:rsidP="00B9772B">
      <w:pPr>
        <w:rPr>
          <w:rFonts w:ascii="Times New Roman" w:hAnsi="Times New Roman" w:cs="Times New Roman"/>
        </w:rPr>
      </w:pPr>
      <w:r w:rsidRPr="00D205BA">
        <w:rPr>
          <w:rFonts w:ascii="Times New Roman" w:hAnsi="Times New Roman" w:cs="Times New Roman"/>
        </w:rPr>
        <w:br w:type="page"/>
      </w:r>
    </w:p>
    <w:p w:rsidR="00B9772B" w:rsidRPr="00D205BA" w:rsidRDefault="00B9772B" w:rsidP="00B9772B">
      <w:pPr>
        <w:jc w:val="right"/>
        <w:rPr>
          <w:rFonts w:ascii="Times New Roman" w:hAnsi="Times New Roman" w:cs="Times New Roman"/>
          <w:b/>
          <w:bCs/>
        </w:rPr>
      </w:pPr>
      <w:r w:rsidRPr="00D205BA">
        <w:rPr>
          <w:rFonts w:ascii="Times New Roman" w:hAnsi="Times New Roman" w:cs="Times New Roman"/>
          <w:b/>
          <w:bCs/>
        </w:rPr>
        <w:lastRenderedPageBreak/>
        <w:t>ПРИЛОЖЕНИЕ Б. Неотъемлемая часть положения о Международной научно-технической конференции студентов и аспирантов "Радиоэлектроника, электротехника и энергетика"</w:t>
      </w:r>
    </w:p>
    <w:p w:rsidR="00B9772B" w:rsidRPr="00D205BA" w:rsidRDefault="00B9772B" w:rsidP="00B9772B">
      <w:pPr>
        <w:jc w:val="center"/>
        <w:rPr>
          <w:rFonts w:ascii="Times New Roman" w:hAnsi="Times New Roman" w:cs="Times New Roman"/>
          <w:b/>
          <w:bCs/>
        </w:rPr>
      </w:pPr>
      <w:r w:rsidRPr="00D205BA">
        <w:rPr>
          <w:rFonts w:ascii="Times New Roman" w:hAnsi="Times New Roman" w:cs="Times New Roman"/>
          <w:b/>
          <w:bCs/>
        </w:rPr>
        <w:t xml:space="preserve">РАЗРЕШЕНИЕ </w:t>
      </w:r>
    </w:p>
    <w:p w:rsidR="00B9772B" w:rsidRPr="00D205BA" w:rsidRDefault="00B9772B" w:rsidP="00B9772B">
      <w:pPr>
        <w:jc w:val="center"/>
        <w:rPr>
          <w:rFonts w:ascii="Times New Roman" w:hAnsi="Times New Roman" w:cs="Times New Roman"/>
          <w:b/>
          <w:bCs/>
        </w:rPr>
      </w:pPr>
      <w:r w:rsidRPr="00D205BA">
        <w:rPr>
          <w:rFonts w:ascii="Times New Roman" w:hAnsi="Times New Roman" w:cs="Times New Roman"/>
          <w:b/>
          <w:bCs/>
        </w:rPr>
        <w:t xml:space="preserve">НА ОБРАБОТКУ ПЕРСОНАЛЬНЫХ ДАННЫХ </w:t>
      </w:r>
    </w:p>
    <w:p w:rsidR="00B9772B" w:rsidRPr="00D205BA" w:rsidRDefault="00B9772B" w:rsidP="00B9772B">
      <w:pPr>
        <w:autoSpaceDE w:val="0"/>
        <w:autoSpaceDN w:val="0"/>
        <w:adjustRightInd w:val="0"/>
        <w:spacing w:line="276" w:lineRule="auto"/>
        <w:ind w:firstLine="709"/>
        <w:jc w:val="both"/>
        <w:rPr>
          <w:rFonts w:ascii="Times New Roman" w:hAnsi="Times New Roman" w:cs="Times New Roman"/>
          <w:sz w:val="25"/>
          <w:szCs w:val="25"/>
        </w:rPr>
      </w:pPr>
      <w:r w:rsidRPr="00D205BA">
        <w:rPr>
          <w:rFonts w:ascii="Times New Roman" w:hAnsi="Times New Roman" w:cs="Times New Roman"/>
          <w:color w:val="000000"/>
          <w:sz w:val="25"/>
          <w:szCs w:val="25"/>
        </w:rPr>
        <w:t xml:space="preserve">Я, участник Конференции, </w:t>
      </w:r>
      <w:r w:rsidRPr="00D205BA">
        <w:rPr>
          <w:rFonts w:ascii="Times New Roman" w:hAnsi="Times New Roman" w:cs="Times New Roman"/>
          <w:sz w:val="25"/>
          <w:szCs w:val="25"/>
        </w:rPr>
        <w:t xml:space="preserve">даю свое разрешение и подтверждаю получение разрешения у соавторов и своего научного руководителя на обработку в </w:t>
      </w:r>
      <w:r w:rsidRPr="00D205BA">
        <w:rPr>
          <w:rFonts w:ascii="Times New Roman" w:hAnsi="Times New Roman" w:cs="Times New Roman"/>
          <w:color w:val="000000"/>
          <w:sz w:val="25"/>
          <w:szCs w:val="25"/>
          <w:u w:val="single"/>
        </w:rPr>
        <w:t>ФГБОУ ВО «НИУ «МЭИ»</w:t>
      </w:r>
      <w:r w:rsidRPr="00D205BA">
        <w:rPr>
          <w:rFonts w:ascii="Times New Roman" w:hAnsi="Times New Roman" w:cs="Times New Roman"/>
          <w:color w:val="000000"/>
          <w:sz w:val="25"/>
          <w:szCs w:val="25"/>
        </w:rPr>
        <w:t xml:space="preserve"> </w:t>
      </w:r>
      <w:r w:rsidRPr="00D205BA">
        <w:rPr>
          <w:rFonts w:ascii="Times New Roman" w:hAnsi="Times New Roman" w:cs="Times New Roman"/>
          <w:sz w:val="25"/>
          <w:szCs w:val="25"/>
        </w:rPr>
        <w:t>персональных данных, относящихся исключительно к перечисленным ниже категориям персональных данных: фамилия, имя и отчество автора и соавторов, статус автора (соавторов); фамилия, имя, отчество научного руководителя (руководителей); наименование учебного заведения и кафедры, где прохожу обучение; контактные данные: адрес электронной почты, контактный телефон.</w:t>
      </w:r>
    </w:p>
    <w:p w:rsidR="00B9772B" w:rsidRPr="00D205BA" w:rsidRDefault="00B9772B" w:rsidP="00B9772B">
      <w:pPr>
        <w:spacing w:line="276" w:lineRule="auto"/>
        <w:ind w:firstLine="709"/>
        <w:jc w:val="both"/>
        <w:rPr>
          <w:rFonts w:ascii="Times New Roman" w:hAnsi="Times New Roman" w:cs="Times New Roman"/>
          <w:sz w:val="25"/>
          <w:szCs w:val="25"/>
        </w:rPr>
      </w:pPr>
      <w:r w:rsidRPr="00D205BA">
        <w:rPr>
          <w:rFonts w:ascii="Times New Roman" w:hAnsi="Times New Roman" w:cs="Times New Roman"/>
          <w:sz w:val="25"/>
          <w:szCs w:val="25"/>
        </w:rPr>
        <w:t>Я даю согласие на использование персональных данных исключительно</w:t>
      </w:r>
      <w:r w:rsidRPr="00D205BA">
        <w:rPr>
          <w:rFonts w:ascii="Times New Roman" w:hAnsi="Times New Roman" w:cs="Times New Roman"/>
          <w:b/>
          <w:bCs/>
          <w:sz w:val="25"/>
          <w:szCs w:val="25"/>
        </w:rPr>
        <w:t xml:space="preserve"> </w:t>
      </w:r>
      <w:r w:rsidRPr="00D205BA">
        <w:rPr>
          <w:rFonts w:ascii="Times New Roman" w:hAnsi="Times New Roman" w:cs="Times New Roman"/>
          <w:sz w:val="25"/>
          <w:szCs w:val="25"/>
        </w:rPr>
        <w:t>в целях участия в Международной научно-технической конференции студентов и аспирантов «Радиоэлектроника, электротехника и энергетика» в соответствии с Положением о Конференции, опубликованном на официальном сайте ФГБОУ ВО «НИУ «МЭИ»</w:t>
      </w:r>
      <w:r w:rsidRPr="00D205BA">
        <w:rPr>
          <w:rFonts w:ascii="Times New Roman" w:hAnsi="Times New Roman" w:cs="Times New Roman"/>
          <w:color w:val="000000"/>
          <w:sz w:val="25"/>
          <w:szCs w:val="25"/>
        </w:rPr>
        <w:t>, а также на хранение данных об этих результатах на электронных носителях.</w:t>
      </w:r>
    </w:p>
    <w:p w:rsidR="00B9772B" w:rsidRPr="00D205BA" w:rsidRDefault="00B9772B" w:rsidP="00B9772B">
      <w:pPr>
        <w:shd w:val="clear" w:color="auto" w:fill="FFFFFF"/>
        <w:spacing w:line="276" w:lineRule="auto"/>
        <w:ind w:firstLine="709"/>
        <w:jc w:val="both"/>
        <w:rPr>
          <w:rFonts w:ascii="Times New Roman" w:hAnsi="Times New Roman" w:cs="Times New Roman"/>
          <w:color w:val="000000"/>
          <w:sz w:val="25"/>
          <w:szCs w:val="25"/>
        </w:rPr>
      </w:pPr>
      <w:r w:rsidRPr="00D205BA">
        <w:rPr>
          <w:rFonts w:ascii="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проведения Конференции,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9772B" w:rsidRPr="00D205BA" w:rsidRDefault="00B9772B" w:rsidP="00B9772B">
      <w:pPr>
        <w:shd w:val="clear" w:color="auto" w:fill="FFFFFF"/>
        <w:spacing w:line="276" w:lineRule="auto"/>
        <w:ind w:firstLine="709"/>
        <w:jc w:val="both"/>
        <w:rPr>
          <w:rFonts w:ascii="Times New Roman" w:hAnsi="Times New Roman" w:cs="Times New Roman"/>
          <w:color w:val="000000"/>
          <w:sz w:val="25"/>
          <w:szCs w:val="25"/>
        </w:rPr>
      </w:pPr>
      <w:r w:rsidRPr="00D205BA">
        <w:rPr>
          <w:rFonts w:ascii="Times New Roman" w:hAnsi="Times New Roman" w:cs="Times New Roman"/>
          <w:color w:val="000000"/>
          <w:sz w:val="25"/>
          <w:szCs w:val="25"/>
        </w:rPr>
        <w:t>Я проинформирован, что ФГБОУ ВО «НИУ «МЭИ»</w:t>
      </w:r>
      <w:r w:rsidRPr="00D205BA">
        <w:rPr>
          <w:rFonts w:ascii="Times New Roman" w:hAnsi="Times New Roman" w:cs="Times New Roman"/>
          <w:b/>
          <w:bCs/>
          <w:color w:val="000000"/>
          <w:sz w:val="25"/>
          <w:szCs w:val="25"/>
        </w:rPr>
        <w:t xml:space="preserve"> </w:t>
      </w:r>
      <w:r w:rsidRPr="00D205BA">
        <w:rPr>
          <w:rFonts w:ascii="Times New Roman" w:hAnsi="Times New Roman" w:cs="Times New Roman"/>
          <w:color w:val="000000"/>
          <w:sz w:val="25"/>
          <w:szCs w:val="25"/>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9772B" w:rsidRPr="00D205BA" w:rsidRDefault="00B9772B" w:rsidP="00B9772B">
      <w:pPr>
        <w:shd w:val="clear" w:color="auto" w:fill="FFFFFF"/>
        <w:spacing w:line="276" w:lineRule="auto"/>
        <w:ind w:firstLine="709"/>
        <w:jc w:val="both"/>
        <w:rPr>
          <w:rFonts w:ascii="Times New Roman" w:hAnsi="Times New Roman" w:cs="Times New Roman"/>
          <w:color w:val="000000"/>
          <w:sz w:val="25"/>
          <w:szCs w:val="25"/>
        </w:rPr>
      </w:pPr>
      <w:r w:rsidRPr="00D205BA">
        <w:rPr>
          <w:rFonts w:ascii="Times New Roman" w:hAnsi="Times New Roman" w:cs="Times New Roman"/>
          <w:color w:val="000000"/>
          <w:sz w:val="25"/>
          <w:szCs w:val="25"/>
        </w:rPr>
        <w:t>Данное согласие действует до достижения цели (проведение Конференции) обработки персональных данных.</w:t>
      </w:r>
    </w:p>
    <w:p w:rsidR="00B9772B" w:rsidRPr="00D205BA" w:rsidRDefault="00B9772B" w:rsidP="00B9772B">
      <w:pPr>
        <w:shd w:val="clear" w:color="auto" w:fill="FFFFFF"/>
        <w:spacing w:line="276" w:lineRule="auto"/>
        <w:ind w:firstLine="709"/>
        <w:jc w:val="both"/>
        <w:rPr>
          <w:rFonts w:ascii="Times New Roman" w:hAnsi="Times New Roman" w:cs="Times New Roman"/>
          <w:color w:val="000000"/>
          <w:sz w:val="25"/>
          <w:szCs w:val="25"/>
        </w:rPr>
      </w:pPr>
      <w:r w:rsidRPr="00D205BA">
        <w:rPr>
          <w:rFonts w:ascii="Times New Roman" w:hAnsi="Times New Roman" w:cs="Times New Roman"/>
          <w:color w:val="000000"/>
          <w:sz w:val="25"/>
          <w:szCs w:val="25"/>
        </w:rPr>
        <w:t xml:space="preserve">Данное согласие может быть отозвано в любой момент по моему письменному заявлению, в таком случае понимаю, что опубликования присланных материалов не будет, </w:t>
      </w:r>
      <w:proofErr w:type="spellStart"/>
      <w:r w:rsidRPr="00D205BA">
        <w:rPr>
          <w:rFonts w:ascii="Times New Roman" w:hAnsi="Times New Roman" w:cs="Times New Roman"/>
          <w:color w:val="000000"/>
          <w:sz w:val="25"/>
          <w:szCs w:val="25"/>
        </w:rPr>
        <w:t>оргвзнос</w:t>
      </w:r>
      <w:proofErr w:type="spellEnd"/>
      <w:r w:rsidRPr="00D205BA">
        <w:rPr>
          <w:rFonts w:ascii="Times New Roman" w:hAnsi="Times New Roman" w:cs="Times New Roman"/>
          <w:color w:val="000000"/>
          <w:sz w:val="25"/>
          <w:szCs w:val="25"/>
        </w:rPr>
        <w:t xml:space="preserve"> не возвращается.  </w:t>
      </w:r>
    </w:p>
    <w:p w:rsidR="00B9772B" w:rsidRPr="00D205BA" w:rsidRDefault="00B9772B" w:rsidP="00B9772B">
      <w:pPr>
        <w:autoSpaceDE w:val="0"/>
        <w:autoSpaceDN w:val="0"/>
        <w:adjustRightInd w:val="0"/>
        <w:spacing w:line="276" w:lineRule="auto"/>
        <w:ind w:firstLine="709"/>
        <w:jc w:val="both"/>
        <w:rPr>
          <w:rFonts w:ascii="Times New Roman" w:hAnsi="Times New Roman" w:cs="Times New Roman"/>
          <w:color w:val="000000"/>
          <w:sz w:val="25"/>
          <w:szCs w:val="25"/>
          <w:u w:val="single"/>
        </w:rPr>
      </w:pPr>
      <w:r w:rsidRPr="00D205BA">
        <w:rPr>
          <w:rFonts w:ascii="Times New Roman" w:hAnsi="Times New Roman" w:cs="Times New Roman"/>
          <w:color w:val="000000"/>
          <w:sz w:val="25"/>
          <w:szCs w:val="25"/>
        </w:rPr>
        <w:t>Я подтверждаю, что, давая такое согласие, я действую по собственной воле, в своих интересах и интересах соавторов и научного руководителя.</w:t>
      </w:r>
    </w:p>
    <w:p w:rsidR="00B9772B" w:rsidRPr="00D205BA" w:rsidRDefault="00B9772B" w:rsidP="00B9772B">
      <w:pPr>
        <w:rPr>
          <w:rFonts w:ascii="Times New Roman" w:hAnsi="Times New Roman" w:cs="Times New Roman"/>
        </w:rPr>
      </w:pPr>
    </w:p>
    <w:p w:rsidR="00E579E5" w:rsidRPr="00D205BA" w:rsidRDefault="00E579E5">
      <w:pPr>
        <w:rPr>
          <w:rFonts w:ascii="Times New Roman" w:hAnsi="Times New Roman" w:cs="Times New Roman"/>
        </w:rPr>
      </w:pPr>
    </w:p>
    <w:sectPr w:rsidR="00E579E5" w:rsidRPr="00D205BA" w:rsidSect="00A20C95">
      <w:pgSz w:w="11906" w:h="16838"/>
      <w:pgMar w:top="567" w:right="1134"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6197A"/>
    <w:multiLevelType w:val="hybridMultilevel"/>
    <w:tmpl w:val="2A160DA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FE3264"/>
    <w:multiLevelType w:val="multilevel"/>
    <w:tmpl w:val="B7ACD8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AB0F29"/>
    <w:multiLevelType w:val="hybridMultilevel"/>
    <w:tmpl w:val="5A74A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B1F4A5E"/>
    <w:multiLevelType w:val="hybridMultilevel"/>
    <w:tmpl w:val="78421DB2"/>
    <w:lvl w:ilvl="0" w:tplc="04190001">
      <w:start w:val="1"/>
      <w:numFmt w:val="bullet"/>
      <w:lvlText w:val=""/>
      <w:lvlJc w:val="left"/>
      <w:pPr>
        <w:ind w:left="1530" w:hanging="360"/>
      </w:pPr>
      <w:rPr>
        <w:rFonts w:ascii="Symbol" w:hAnsi="Symbol" w:cs="Symbol" w:hint="default"/>
      </w:rPr>
    </w:lvl>
    <w:lvl w:ilvl="1" w:tplc="04190003">
      <w:start w:val="1"/>
      <w:numFmt w:val="bullet"/>
      <w:lvlText w:val="o"/>
      <w:lvlJc w:val="left"/>
      <w:pPr>
        <w:ind w:left="2250" w:hanging="360"/>
      </w:pPr>
      <w:rPr>
        <w:rFonts w:ascii="Courier New" w:hAnsi="Courier New" w:cs="Courier New" w:hint="default"/>
      </w:rPr>
    </w:lvl>
    <w:lvl w:ilvl="2" w:tplc="04190005">
      <w:start w:val="1"/>
      <w:numFmt w:val="bullet"/>
      <w:lvlText w:val=""/>
      <w:lvlJc w:val="left"/>
      <w:pPr>
        <w:ind w:left="2970" w:hanging="360"/>
      </w:pPr>
      <w:rPr>
        <w:rFonts w:ascii="Wingdings" w:hAnsi="Wingdings" w:cs="Wingdings" w:hint="default"/>
      </w:rPr>
    </w:lvl>
    <w:lvl w:ilvl="3" w:tplc="04190001">
      <w:start w:val="1"/>
      <w:numFmt w:val="bullet"/>
      <w:lvlText w:val=""/>
      <w:lvlJc w:val="left"/>
      <w:pPr>
        <w:ind w:left="3690" w:hanging="360"/>
      </w:pPr>
      <w:rPr>
        <w:rFonts w:ascii="Symbol" w:hAnsi="Symbol" w:cs="Symbol" w:hint="default"/>
      </w:rPr>
    </w:lvl>
    <w:lvl w:ilvl="4" w:tplc="04190003">
      <w:start w:val="1"/>
      <w:numFmt w:val="bullet"/>
      <w:lvlText w:val="o"/>
      <w:lvlJc w:val="left"/>
      <w:pPr>
        <w:ind w:left="4410" w:hanging="360"/>
      </w:pPr>
      <w:rPr>
        <w:rFonts w:ascii="Courier New" w:hAnsi="Courier New" w:cs="Courier New" w:hint="default"/>
      </w:rPr>
    </w:lvl>
    <w:lvl w:ilvl="5" w:tplc="04190005">
      <w:start w:val="1"/>
      <w:numFmt w:val="bullet"/>
      <w:lvlText w:val=""/>
      <w:lvlJc w:val="left"/>
      <w:pPr>
        <w:ind w:left="5130" w:hanging="360"/>
      </w:pPr>
      <w:rPr>
        <w:rFonts w:ascii="Wingdings" w:hAnsi="Wingdings" w:cs="Wingdings" w:hint="default"/>
      </w:rPr>
    </w:lvl>
    <w:lvl w:ilvl="6" w:tplc="04190001">
      <w:start w:val="1"/>
      <w:numFmt w:val="bullet"/>
      <w:lvlText w:val=""/>
      <w:lvlJc w:val="left"/>
      <w:pPr>
        <w:ind w:left="5850" w:hanging="360"/>
      </w:pPr>
      <w:rPr>
        <w:rFonts w:ascii="Symbol" w:hAnsi="Symbol" w:cs="Symbol" w:hint="default"/>
      </w:rPr>
    </w:lvl>
    <w:lvl w:ilvl="7" w:tplc="04190003">
      <w:start w:val="1"/>
      <w:numFmt w:val="bullet"/>
      <w:lvlText w:val="o"/>
      <w:lvlJc w:val="left"/>
      <w:pPr>
        <w:ind w:left="6570" w:hanging="360"/>
      </w:pPr>
      <w:rPr>
        <w:rFonts w:ascii="Courier New" w:hAnsi="Courier New" w:cs="Courier New" w:hint="default"/>
      </w:rPr>
    </w:lvl>
    <w:lvl w:ilvl="8" w:tplc="04190005">
      <w:start w:val="1"/>
      <w:numFmt w:val="bullet"/>
      <w:lvlText w:val=""/>
      <w:lvlJc w:val="left"/>
      <w:pPr>
        <w:ind w:left="7290" w:hanging="360"/>
      </w:pPr>
      <w:rPr>
        <w:rFonts w:ascii="Wingdings" w:hAnsi="Wingdings" w:cs="Wingdings" w:hint="default"/>
      </w:rPr>
    </w:lvl>
  </w:abstractNum>
  <w:abstractNum w:abstractNumId="4" w15:restartNumberingAfterBreak="0">
    <w:nsid w:val="46A733C1"/>
    <w:multiLevelType w:val="hybridMultilevel"/>
    <w:tmpl w:val="A0C29928"/>
    <w:lvl w:ilvl="0" w:tplc="705CF3C0">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5" w15:restartNumberingAfterBreak="0">
    <w:nsid w:val="60710A16"/>
    <w:multiLevelType w:val="multilevel"/>
    <w:tmpl w:val="59626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877C04"/>
    <w:multiLevelType w:val="multilevel"/>
    <w:tmpl w:val="B17A2DAC"/>
    <w:lvl w:ilvl="0">
      <w:start w:val="1"/>
      <w:numFmt w:val="decimal"/>
      <w:lvlText w:val="%1."/>
      <w:lvlJc w:val="left"/>
      <w:pPr>
        <w:ind w:left="360" w:hanging="360"/>
      </w:pPr>
      <w:rPr>
        <w:rFonts w:ascii="Garamond" w:eastAsia="Times New Roman" w:hAnsi="Garamond"/>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7C"/>
    <w:rsid w:val="0016768B"/>
    <w:rsid w:val="003574DA"/>
    <w:rsid w:val="00876960"/>
    <w:rsid w:val="00965D11"/>
    <w:rsid w:val="00A20C95"/>
    <w:rsid w:val="00B9772B"/>
    <w:rsid w:val="00C80FF3"/>
    <w:rsid w:val="00D205BA"/>
    <w:rsid w:val="00D6717C"/>
    <w:rsid w:val="00E579E5"/>
    <w:rsid w:val="00FE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8A5D"/>
  <w15:docId w15:val="{36419EEB-7121-4CE6-8C50-AA342D28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72B"/>
    <w:pPr>
      <w:spacing w:after="160" w:line="259" w:lineRule="auto"/>
    </w:pPr>
    <w:rPr>
      <w:rFonts w:ascii="Garamond" w:eastAsia="Times New Roman" w:hAnsi="Garamond" w:cs="Garamon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772B"/>
    <w:pPr>
      <w:ind w:left="720"/>
    </w:pPr>
  </w:style>
  <w:style w:type="character" w:styleId="a4">
    <w:name w:val="Hyperlink"/>
    <w:basedOn w:val="a0"/>
    <w:uiPriority w:val="99"/>
    <w:rsid w:val="00B9772B"/>
    <w:rPr>
      <w:color w:val="0563C1"/>
      <w:u w:val="single"/>
    </w:rPr>
  </w:style>
  <w:style w:type="paragraph" w:styleId="a5">
    <w:name w:val="List Bullet"/>
    <w:basedOn w:val="a"/>
    <w:uiPriority w:val="99"/>
    <w:rsid w:val="00B9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TC@mpei.r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0DF21323FA9F04F8517D7FCBDF1055B" ma:contentTypeVersion="2" ma:contentTypeDescription="Создание документа." ma:contentTypeScope="" ma:versionID="7a264d26e089dbdfd36c6873f372a201">
  <xsd:schema xmlns:xsd="http://www.w3.org/2001/XMLSchema" xmlns:xs="http://www.w3.org/2001/XMLSchema" xmlns:p="http://schemas.microsoft.com/office/2006/metadata/properties" xmlns:ns2="http://schemas.microsoft.com/sharepoint/v3/fields" targetNamespace="http://schemas.microsoft.com/office/2006/metadata/properties" ma:root="true" ma:fieldsID="b1d09040794381fd4bba7cc99404f6ac" ns2:_="">
    <xsd:import namespace="http://schemas.microsoft.com/sharepoint/v3/fields"/>
    <xsd:element name="properties">
      <xsd:complexType>
        <xsd:sequence>
          <xsd:element name="documentManagement">
            <xsd:complexType>
              <xsd:all>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Дата создания" ma:description="Дата создания этого ресурса"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8"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2020-04-29T03:00:00+00:00</_DCDateCreated>
  </documentManagement>
</p:properties>
</file>

<file path=customXml/itemProps1.xml><?xml version="1.0" encoding="utf-8"?>
<ds:datastoreItem xmlns:ds="http://schemas.openxmlformats.org/officeDocument/2006/customXml" ds:itemID="{91228DAA-35CA-463B-9909-76A99190990A}"/>
</file>

<file path=customXml/itemProps2.xml><?xml version="1.0" encoding="utf-8"?>
<ds:datastoreItem xmlns:ds="http://schemas.openxmlformats.org/officeDocument/2006/customXml" ds:itemID="{1C854AEE-928F-4436-897C-74341FD030CB}"/>
</file>

<file path=customXml/itemProps3.xml><?xml version="1.0" encoding="utf-8"?>
<ds:datastoreItem xmlns:ds="http://schemas.openxmlformats.org/officeDocument/2006/customXml" ds:itemID="{81B52491-0020-48C4-B5C3-86B4F54CA848}"/>
</file>

<file path=customXml/itemProps4.xml><?xml version="1.0" encoding="utf-8"?>
<ds:datastoreItem xmlns:ds="http://schemas.openxmlformats.org/officeDocument/2006/customXml" ds:itemID="{DC13B614-68E2-48F3-9672-AF56385646B7}"/>
</file>

<file path=docProps/app.xml><?xml version="1.0" encoding="utf-8"?>
<Properties xmlns="http://schemas.openxmlformats.org/officeDocument/2006/extended-properties" xmlns:vt="http://schemas.openxmlformats.org/officeDocument/2006/docPropsVTypes">
  <Template>Normal.dotm</Template>
  <TotalTime>0</TotalTime>
  <Pages>10</Pages>
  <Words>3085</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приказу № 205 от 29 апреля 2020 года</dc:title>
  <dc:creator>lianasavalieva@gmail.com</dc:creator>
  <dc:description>Положение о Международной научно-технической конференции студентов и аспирантов "Радиоэлектроника, электротехника и энергетика"_x000d_
</dc:description>
  <cp:lastModifiedBy>PC</cp:lastModifiedBy>
  <cp:revision>2</cp:revision>
  <dcterms:created xsi:type="dcterms:W3CDTF">2020-04-29T07:31:00Z</dcterms:created>
  <dcterms:modified xsi:type="dcterms:W3CDTF">2020-04-29T07:31:00Z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0x01010020DF21323FA9F04F8517D7FCBDF1055B</vt:lpwstr>
  </property>
</Properties>
</file>