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6" w:rsidRPr="00D546E1" w:rsidRDefault="00744E57" w:rsidP="00396076">
      <w:pPr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Приложение 4</w:t>
      </w:r>
    </w:p>
    <w:p w:rsidR="00396076" w:rsidRPr="00D546E1" w:rsidRDefault="00396076" w:rsidP="00396076">
      <w:pPr>
        <w:ind w:firstLine="709"/>
        <w:jc w:val="right"/>
      </w:pPr>
      <w:r w:rsidRPr="00D546E1">
        <w:t>к приказ</w:t>
      </w:r>
      <w:r w:rsidR="005E35A9">
        <w:t>у №_______ от _______________2020</w:t>
      </w:r>
      <w:r w:rsidRPr="00D546E1">
        <w:t xml:space="preserve"> г. </w:t>
      </w:r>
    </w:p>
    <w:p w:rsidR="00D24758" w:rsidRDefault="00D24758" w:rsidP="00396076">
      <w:pPr>
        <w:jc w:val="center"/>
      </w:pPr>
    </w:p>
    <w:p w:rsidR="004A219A" w:rsidRPr="004C1DEE" w:rsidRDefault="00396076" w:rsidP="00396076">
      <w:pPr>
        <w:jc w:val="center"/>
        <w:rPr>
          <w:b/>
        </w:rPr>
      </w:pPr>
      <w:r w:rsidRPr="004C1DEE">
        <w:rPr>
          <w:b/>
        </w:rPr>
        <w:t>Краткие рекомендации по оформлению отчета</w:t>
      </w:r>
    </w:p>
    <w:p w:rsidR="00E42438" w:rsidRDefault="00E42438" w:rsidP="00E42438">
      <w:pPr>
        <w:pStyle w:val="af"/>
        <w:numPr>
          <w:ilvl w:val="0"/>
          <w:numId w:val="11"/>
        </w:numPr>
        <w:spacing w:before="120" w:line="360" w:lineRule="auto"/>
        <w:ind w:left="0" w:firstLine="284"/>
        <w:jc w:val="both"/>
      </w:pPr>
      <w:r w:rsidRPr="6D415D38">
        <w:t>П</w:t>
      </w:r>
      <w:r w:rsidR="004C1DEE">
        <w:t>оля (не менее): левое – 3,0 см</w:t>
      </w:r>
      <w:r w:rsidRPr="6D415D38">
        <w:t>, верхнее и нижнее 2,0 см, правое – 1,0 см.</w:t>
      </w:r>
      <w:r w:rsidR="00DA7124">
        <w:t xml:space="preserve"> </w:t>
      </w:r>
      <w:r>
        <w:t>Межстрочный интервал</w:t>
      </w:r>
      <w:r w:rsidR="00DA7124">
        <w:t xml:space="preserve"> –</w:t>
      </w:r>
      <w:r>
        <w:t xml:space="preserve"> 1,5</w:t>
      </w:r>
      <w:r w:rsidR="00DA7124">
        <w:t xml:space="preserve">. </w:t>
      </w:r>
      <w:r>
        <w:t>Абзацный отступ – 1,25</w:t>
      </w:r>
      <w:r w:rsidR="00DA7124">
        <w:t>.</w:t>
      </w:r>
    </w:p>
    <w:p w:rsidR="00E42438" w:rsidRDefault="00DA7124" w:rsidP="00E42438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</w:pPr>
      <w:r w:rsidRPr="6D415D38">
        <w:t>Шрифт</w:t>
      </w:r>
      <w:r>
        <w:t xml:space="preserve"> –</w:t>
      </w:r>
      <w:r w:rsidRPr="6D415D38">
        <w:t xml:space="preserve"> </w:t>
      </w:r>
      <w:r w:rsidRPr="00DA7124">
        <w:rPr>
          <w:lang w:val="en-US"/>
        </w:rPr>
        <w:t>Times</w:t>
      </w:r>
      <w:r w:rsidRPr="0044054F">
        <w:t xml:space="preserve"> </w:t>
      </w:r>
      <w:r w:rsidRPr="00DA7124">
        <w:rPr>
          <w:lang w:val="en-US"/>
        </w:rPr>
        <w:t>New</w:t>
      </w:r>
      <w:r w:rsidRPr="0044054F">
        <w:t xml:space="preserve"> </w:t>
      </w:r>
      <w:r w:rsidRPr="00DA7124">
        <w:rPr>
          <w:lang w:val="en-US"/>
        </w:rPr>
        <w:t>Roman</w:t>
      </w:r>
      <w:r w:rsidRPr="0044054F">
        <w:t xml:space="preserve"> (классический, без свойств)</w:t>
      </w:r>
      <w:r>
        <w:t xml:space="preserve">. </w:t>
      </w:r>
      <w:r w:rsidR="00E42438" w:rsidRPr="6D415D38">
        <w:t>Размер (кегль) основного шрифта</w:t>
      </w:r>
      <w:r w:rsidR="00E42438">
        <w:t xml:space="preserve"> – </w:t>
      </w:r>
      <w:r w:rsidR="00E42438" w:rsidRPr="6D415D38">
        <w:t>12. Заголовки первого уровня: на один размер больше основного текста</w:t>
      </w:r>
      <w:r w:rsidR="00E42438">
        <w:t xml:space="preserve"> – 14</w:t>
      </w:r>
      <w:r w:rsidR="00E42438" w:rsidRPr="6D415D38">
        <w:t xml:space="preserve">. </w:t>
      </w:r>
      <w:r w:rsidR="00E42438">
        <w:t>Выравнива</w:t>
      </w:r>
      <w:r>
        <w:t>ние</w:t>
      </w:r>
      <w:r w:rsidR="00E42438">
        <w:t xml:space="preserve"> основно</w:t>
      </w:r>
      <w:r>
        <w:t>го</w:t>
      </w:r>
      <w:r w:rsidR="00E42438">
        <w:t xml:space="preserve"> текст по ширине</w:t>
      </w:r>
      <w:r>
        <w:t>.</w:t>
      </w:r>
      <w:r w:rsidR="00E42438">
        <w:t xml:space="preserve"> Заголовки допускается ра</w:t>
      </w:r>
      <w:r>
        <w:t xml:space="preserve">змещать по центру. Отступы (не более 6 </w:t>
      </w:r>
      <w:proofErr w:type="spellStart"/>
      <w:r>
        <w:t>пт</w:t>
      </w:r>
      <w:proofErr w:type="spellEnd"/>
      <w:r>
        <w:t xml:space="preserve"> или одной строки) ставятся:</w:t>
      </w:r>
      <w:r w:rsidR="00E42438">
        <w:t xml:space="preserve"> </w:t>
      </w:r>
      <w:proofErr w:type="gramStart"/>
      <w:r w:rsidR="00E42438">
        <w:t>перед</w:t>
      </w:r>
      <w:proofErr w:type="gramEnd"/>
      <w:r w:rsidR="00E42438" w:rsidRPr="00A221DC">
        <w:t>/</w:t>
      </w:r>
      <w:r w:rsidR="00E42438">
        <w:t>после таблиц и рисунков</w:t>
      </w:r>
      <w:r>
        <w:t xml:space="preserve"> и прочего </w:t>
      </w:r>
      <w:proofErr w:type="spellStart"/>
      <w:r>
        <w:t>медиаконтента</w:t>
      </w:r>
      <w:proofErr w:type="spellEnd"/>
      <w:r w:rsidR="00E42438">
        <w:t xml:space="preserve">. </w:t>
      </w:r>
      <w:r w:rsidR="00E42438" w:rsidRPr="00E42438">
        <w:t>Н</w:t>
      </w:r>
      <w:r w:rsidR="00E42438">
        <w:t>е</w:t>
      </w:r>
      <w:r w:rsidR="00E42438" w:rsidRPr="00E42438">
        <w:t xml:space="preserve"> допускается разбиение основного </w:t>
      </w:r>
      <w:r>
        <w:t>текста между абзацами отступами.</w:t>
      </w:r>
    </w:p>
    <w:p w:rsidR="00E42438" w:rsidRDefault="00E42438" w:rsidP="00E42438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</w:pPr>
      <w:r w:rsidRPr="6D415D38">
        <w:t>В конце заголовко</w:t>
      </w:r>
      <w:r w:rsidR="00DA7124">
        <w:t>в</w:t>
      </w:r>
      <w:r w:rsidRPr="6D415D38">
        <w:t xml:space="preserve"> разделов, подразделов, подрисуночных на</w:t>
      </w:r>
      <w:r w:rsidR="00DA7124">
        <w:t>дписей и названий таблиц точки не</w:t>
      </w:r>
      <w:r w:rsidRPr="6D415D38">
        <w:t xml:space="preserve"> став</w:t>
      </w:r>
      <w:r w:rsidR="00DA7124">
        <w:t xml:space="preserve">ятся. </w:t>
      </w:r>
    </w:p>
    <w:p w:rsidR="00E42438" w:rsidRPr="008B68B1" w:rsidRDefault="00E42438" w:rsidP="00E42438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</w:pPr>
      <w:r w:rsidRPr="008B68B1">
        <w:t xml:space="preserve">Страницы должны быть </w:t>
      </w:r>
      <w:r w:rsidR="00DA7124">
        <w:t xml:space="preserve">автоматически </w:t>
      </w:r>
      <w:r w:rsidRPr="008B68B1">
        <w:t>пронумерованы</w:t>
      </w:r>
      <w:r w:rsidR="00DA7124">
        <w:t xml:space="preserve"> внизу в центре страницы</w:t>
      </w:r>
      <w:r w:rsidRPr="008B68B1">
        <w:t xml:space="preserve">. </w:t>
      </w:r>
    </w:p>
    <w:p w:rsidR="00E42438" w:rsidRDefault="00E42438" w:rsidP="00E42438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</w:pPr>
      <w:r>
        <w:t>Основные разделы нумеруются. Названия разделов АННОТАЦИЯ, СОДЕРЖАНИЕ, ВВЕДЕНИЕ, ЗАКЛЮЧЕНИЕ и т.д. набираются заглавными буквами. По</w:t>
      </w:r>
      <w:r w:rsidR="00DA7124">
        <w:t>лужирным желательно не выделять</w:t>
      </w:r>
      <w:r>
        <w:t>.</w:t>
      </w:r>
    </w:p>
    <w:p w:rsidR="00E42438" w:rsidRDefault="00E42438" w:rsidP="00E42438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</w:pPr>
      <w:r w:rsidRPr="6D415D38">
        <w:t>Рисунки и таблицы располагаются по центру страницы</w:t>
      </w:r>
      <w:r w:rsidR="00DA7124">
        <w:t>, обтекание рисунка текстом «В тексте»</w:t>
      </w:r>
      <w:r w:rsidRPr="6D415D38">
        <w:t>. На</w:t>
      </w:r>
      <w:r>
        <w:t xml:space="preserve"> все</w:t>
      </w:r>
      <w:r w:rsidRPr="6D415D38">
        <w:t xml:space="preserve"> таблицы и рисунк</w:t>
      </w:r>
      <w:r>
        <w:t>и</w:t>
      </w:r>
      <w:r w:rsidRPr="6D415D38">
        <w:t xml:space="preserve"> должны быть даны ссылки по тексту до их первого появления. </w:t>
      </w:r>
      <w:r>
        <w:t>Для данных, заимствов</w:t>
      </w:r>
      <w:r w:rsidR="00E9660F">
        <w:t>анных из различных источников, д</w:t>
      </w:r>
      <w:r>
        <w:t xml:space="preserve">олжны быть приведены ссылки на источники, которые </w:t>
      </w:r>
      <w:r w:rsidR="00DA7124">
        <w:t xml:space="preserve">указываются в квадратных </w:t>
      </w:r>
      <w:r>
        <w:t>скобках после нужной строки</w:t>
      </w:r>
      <w:r w:rsidRPr="006D3D2A">
        <w:t xml:space="preserve">. </w:t>
      </w:r>
      <w:r>
        <w:t>Сноски не допускаются.</w:t>
      </w:r>
    </w:p>
    <w:p w:rsidR="00E42438" w:rsidRPr="00DA7124" w:rsidRDefault="00E42438" w:rsidP="002769C2">
      <w:pPr>
        <w:pStyle w:val="af"/>
        <w:numPr>
          <w:ilvl w:val="0"/>
          <w:numId w:val="11"/>
        </w:numPr>
        <w:spacing w:line="360" w:lineRule="auto"/>
        <w:ind w:left="0" w:firstLine="284"/>
        <w:jc w:val="both"/>
        <w:rPr>
          <w:spacing w:val="-8"/>
        </w:rPr>
      </w:pPr>
      <w:r w:rsidRPr="00DA7124">
        <w:rPr>
          <w:spacing w:val="-8"/>
        </w:rPr>
        <w:t xml:space="preserve">Таблицы должны быть выравнены </w:t>
      </w:r>
      <w:r w:rsidR="00DA7124" w:rsidRPr="00DA7124">
        <w:rPr>
          <w:spacing w:val="-8"/>
        </w:rPr>
        <w:t>«</w:t>
      </w:r>
      <w:proofErr w:type="spellStart"/>
      <w:r w:rsidR="00DA7124" w:rsidRPr="00DA7124">
        <w:rPr>
          <w:spacing w:val="-8"/>
        </w:rPr>
        <w:t>Автоподбором</w:t>
      </w:r>
      <w:proofErr w:type="spellEnd"/>
      <w:r w:rsidR="00DA7124" w:rsidRPr="00DA7124">
        <w:rPr>
          <w:spacing w:val="-8"/>
        </w:rPr>
        <w:t xml:space="preserve"> по ширине окна». Межстрочный интервал внутри таблиц – 1, без отступов, допускается шрифт на 1 кегль меньше основного текста.</w:t>
      </w:r>
    </w:p>
    <w:p w:rsidR="00E42438" w:rsidRPr="00A221DC" w:rsidRDefault="00E42438" w:rsidP="00E42438">
      <w:pPr>
        <w:pStyle w:val="af"/>
        <w:spacing w:line="360" w:lineRule="auto"/>
        <w:ind w:left="0"/>
        <w:jc w:val="center"/>
        <w:rPr>
          <w:b/>
        </w:rPr>
      </w:pPr>
      <w:r w:rsidRPr="00A221DC">
        <w:rPr>
          <w:b/>
        </w:rPr>
        <w:t>Примеры оформления рисунков и таблиц</w:t>
      </w:r>
    </w:p>
    <w:p w:rsidR="00E42438" w:rsidRDefault="00E42438" w:rsidP="004C1DEE">
      <w:pPr>
        <w:pStyle w:val="af"/>
        <w:ind w:left="0"/>
        <w:contextualSpacing w:val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72FF8A" wp14:editId="46C20DD3">
            <wp:extent cx="3328387" cy="1682945"/>
            <wp:effectExtent l="0" t="0" r="5715" b="0"/>
            <wp:docPr id="7" name="Рисунок 7" descr="http://energoworld.ru/files/teplovaya-e%60lektricheskaya-stan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ergoworld.ru/files/teplovaya-e%60lektricheskaya-stants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387" cy="16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38" w:rsidRDefault="00E42438" w:rsidP="00E42438">
      <w:pPr>
        <w:pStyle w:val="af"/>
        <w:spacing w:line="360" w:lineRule="auto"/>
        <w:ind w:left="0"/>
        <w:contextualSpacing w:val="0"/>
        <w:jc w:val="center"/>
      </w:pPr>
      <w:r>
        <w:t>Рисунок 1 – Пылеугольная ТЭС</w:t>
      </w:r>
    </w:p>
    <w:p w:rsidR="00E42438" w:rsidRPr="00D9025E" w:rsidRDefault="00E42438" w:rsidP="00E42438">
      <w:pPr>
        <w:spacing w:line="360" w:lineRule="auto"/>
      </w:pPr>
      <w:r w:rsidRPr="00D9025E">
        <w:t>Таблица 1</w:t>
      </w:r>
      <w:r>
        <w:t xml:space="preserve"> – Основные показатели…..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DA7124" w:rsidRPr="00DA7124" w:rsidTr="00DA7124">
        <w:tc>
          <w:tcPr>
            <w:tcW w:w="2500" w:type="pct"/>
          </w:tcPr>
          <w:p w:rsidR="00DA7124" w:rsidRPr="00DA7124" w:rsidRDefault="00DA7124" w:rsidP="00DA7124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DA71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00" w:type="pct"/>
          </w:tcPr>
          <w:p w:rsidR="00DA7124" w:rsidRPr="00DA7124" w:rsidRDefault="00DA7124" w:rsidP="00DA7124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DA7124">
              <w:rPr>
                <w:sz w:val="20"/>
                <w:szCs w:val="20"/>
              </w:rPr>
              <w:t>Значение</w:t>
            </w:r>
          </w:p>
        </w:tc>
      </w:tr>
      <w:tr w:rsidR="00DA7124" w:rsidRPr="00DA7124" w:rsidTr="00DA7124">
        <w:tc>
          <w:tcPr>
            <w:tcW w:w="2500" w:type="pct"/>
          </w:tcPr>
          <w:p w:rsidR="00DA7124" w:rsidRPr="00DA7124" w:rsidRDefault="00DA7124" w:rsidP="00DA7124">
            <w:pPr>
              <w:pStyle w:val="af"/>
              <w:ind w:left="0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A7124" w:rsidRPr="00DA7124" w:rsidRDefault="00DA7124" w:rsidP="00DA7124">
            <w:pPr>
              <w:pStyle w:val="af"/>
              <w:ind w:left="0"/>
              <w:rPr>
                <w:sz w:val="20"/>
                <w:szCs w:val="20"/>
              </w:rPr>
            </w:pPr>
          </w:p>
        </w:tc>
      </w:tr>
    </w:tbl>
    <w:p w:rsidR="00E42438" w:rsidRPr="004C1DEE" w:rsidRDefault="00E42438" w:rsidP="004C1DEE">
      <w:pPr>
        <w:rPr>
          <w:sz w:val="12"/>
          <w:szCs w:val="12"/>
        </w:rPr>
      </w:pPr>
    </w:p>
    <w:sectPr w:rsidR="00E42438" w:rsidRPr="004C1DEE" w:rsidSect="00E9660F">
      <w:headerReference w:type="even" r:id="rId9"/>
      <w:pgSz w:w="11907" w:h="16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DE" w:rsidRDefault="00A03ADE" w:rsidP="00B0003C">
      <w:r>
        <w:separator/>
      </w:r>
    </w:p>
  </w:endnote>
  <w:endnote w:type="continuationSeparator" w:id="0">
    <w:p w:rsidR="00A03ADE" w:rsidRDefault="00A03ADE" w:rsidP="00B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DE" w:rsidRDefault="00A03ADE" w:rsidP="00B0003C">
      <w:r>
        <w:separator/>
      </w:r>
    </w:p>
  </w:footnote>
  <w:footnote w:type="continuationSeparator" w:id="0">
    <w:p w:rsidR="00A03ADE" w:rsidRDefault="00A03ADE" w:rsidP="00B0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EE" w:rsidRDefault="00F13DE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3DEE" w:rsidRDefault="00F13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7C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8409A3"/>
    <w:multiLevelType w:val="multilevel"/>
    <w:tmpl w:val="274A8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A12111E"/>
    <w:multiLevelType w:val="hybridMultilevel"/>
    <w:tmpl w:val="972C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AB7"/>
    <w:multiLevelType w:val="multilevel"/>
    <w:tmpl w:val="6638F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4A00381"/>
    <w:multiLevelType w:val="multilevel"/>
    <w:tmpl w:val="5A5C0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EF5793"/>
    <w:multiLevelType w:val="multilevel"/>
    <w:tmpl w:val="FC12F1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1A2F0B"/>
    <w:multiLevelType w:val="hybridMultilevel"/>
    <w:tmpl w:val="924E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563A0"/>
    <w:multiLevelType w:val="multilevel"/>
    <w:tmpl w:val="915628D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672260"/>
    <w:multiLevelType w:val="multilevel"/>
    <w:tmpl w:val="1E1450D8"/>
    <w:lvl w:ilvl="0">
      <w:start w:val="4"/>
      <w:numFmt w:val="decimal"/>
      <w:lvlText w:val="%1.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hint="default"/>
      </w:rPr>
    </w:lvl>
  </w:abstractNum>
  <w:abstractNum w:abstractNumId="10">
    <w:nsid w:val="6CC04AB9"/>
    <w:multiLevelType w:val="singleLevel"/>
    <w:tmpl w:val="07C2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AA19EE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4"/>
    <w:rsid w:val="00015FDB"/>
    <w:rsid w:val="00021E9C"/>
    <w:rsid w:val="00025FA2"/>
    <w:rsid w:val="00046398"/>
    <w:rsid w:val="00061986"/>
    <w:rsid w:val="000758FB"/>
    <w:rsid w:val="00077359"/>
    <w:rsid w:val="00080641"/>
    <w:rsid w:val="00085015"/>
    <w:rsid w:val="00086BB4"/>
    <w:rsid w:val="000A5216"/>
    <w:rsid w:val="000A53DB"/>
    <w:rsid w:val="000B24D9"/>
    <w:rsid w:val="000C0645"/>
    <w:rsid w:val="000D2D9D"/>
    <w:rsid w:val="000E29B1"/>
    <w:rsid w:val="000E7C71"/>
    <w:rsid w:val="000F4186"/>
    <w:rsid w:val="000F5EB8"/>
    <w:rsid w:val="00100F01"/>
    <w:rsid w:val="00104F0A"/>
    <w:rsid w:val="00111939"/>
    <w:rsid w:val="0012179A"/>
    <w:rsid w:val="00123287"/>
    <w:rsid w:val="00125D3D"/>
    <w:rsid w:val="00141BDC"/>
    <w:rsid w:val="00144915"/>
    <w:rsid w:val="00144A6D"/>
    <w:rsid w:val="001A23BD"/>
    <w:rsid w:val="001C1149"/>
    <w:rsid w:val="001C7541"/>
    <w:rsid w:val="001D1B24"/>
    <w:rsid w:val="001D2E37"/>
    <w:rsid w:val="001D45CE"/>
    <w:rsid w:val="00211376"/>
    <w:rsid w:val="0021228A"/>
    <w:rsid w:val="00222A9E"/>
    <w:rsid w:val="002304F4"/>
    <w:rsid w:val="002407E3"/>
    <w:rsid w:val="00242F3A"/>
    <w:rsid w:val="00243D60"/>
    <w:rsid w:val="00244E92"/>
    <w:rsid w:val="00246067"/>
    <w:rsid w:val="002769C2"/>
    <w:rsid w:val="00291B3E"/>
    <w:rsid w:val="00296119"/>
    <w:rsid w:val="002B1084"/>
    <w:rsid w:val="002D1056"/>
    <w:rsid w:val="002E6B7C"/>
    <w:rsid w:val="002F4893"/>
    <w:rsid w:val="00316F28"/>
    <w:rsid w:val="00327DA3"/>
    <w:rsid w:val="003300F4"/>
    <w:rsid w:val="003316D5"/>
    <w:rsid w:val="00332382"/>
    <w:rsid w:val="003326B8"/>
    <w:rsid w:val="00337ED9"/>
    <w:rsid w:val="00351ED6"/>
    <w:rsid w:val="00360BF9"/>
    <w:rsid w:val="00387DEE"/>
    <w:rsid w:val="003957F5"/>
    <w:rsid w:val="00396076"/>
    <w:rsid w:val="003A61C1"/>
    <w:rsid w:val="003B0851"/>
    <w:rsid w:val="003B37E0"/>
    <w:rsid w:val="003B58ED"/>
    <w:rsid w:val="003D57C4"/>
    <w:rsid w:val="003D794D"/>
    <w:rsid w:val="003F4192"/>
    <w:rsid w:val="003F7987"/>
    <w:rsid w:val="00407291"/>
    <w:rsid w:val="00416D7C"/>
    <w:rsid w:val="00423248"/>
    <w:rsid w:val="00430614"/>
    <w:rsid w:val="00441749"/>
    <w:rsid w:val="00444208"/>
    <w:rsid w:val="00450531"/>
    <w:rsid w:val="004613D8"/>
    <w:rsid w:val="00467517"/>
    <w:rsid w:val="00497476"/>
    <w:rsid w:val="0049750F"/>
    <w:rsid w:val="004A219A"/>
    <w:rsid w:val="004C1DEE"/>
    <w:rsid w:val="004C3EDE"/>
    <w:rsid w:val="004D1D7C"/>
    <w:rsid w:val="004D25D0"/>
    <w:rsid w:val="004D5760"/>
    <w:rsid w:val="004E1927"/>
    <w:rsid w:val="004F462D"/>
    <w:rsid w:val="00505AA9"/>
    <w:rsid w:val="00506356"/>
    <w:rsid w:val="0051619E"/>
    <w:rsid w:val="005177B3"/>
    <w:rsid w:val="00520184"/>
    <w:rsid w:val="00525093"/>
    <w:rsid w:val="00530A07"/>
    <w:rsid w:val="005333F7"/>
    <w:rsid w:val="005560BD"/>
    <w:rsid w:val="00560CDF"/>
    <w:rsid w:val="00562031"/>
    <w:rsid w:val="005A60F2"/>
    <w:rsid w:val="005E35A9"/>
    <w:rsid w:val="005F68E0"/>
    <w:rsid w:val="006016DB"/>
    <w:rsid w:val="00624E4F"/>
    <w:rsid w:val="006407F1"/>
    <w:rsid w:val="00646C91"/>
    <w:rsid w:val="00647F66"/>
    <w:rsid w:val="00653BD2"/>
    <w:rsid w:val="00655A71"/>
    <w:rsid w:val="006666EF"/>
    <w:rsid w:val="00676027"/>
    <w:rsid w:val="006859D6"/>
    <w:rsid w:val="00695AE3"/>
    <w:rsid w:val="006A3F51"/>
    <w:rsid w:val="006B5D1E"/>
    <w:rsid w:val="006B6D27"/>
    <w:rsid w:val="006C0558"/>
    <w:rsid w:val="006C7042"/>
    <w:rsid w:val="006F77CF"/>
    <w:rsid w:val="006F7A21"/>
    <w:rsid w:val="00720381"/>
    <w:rsid w:val="00731EBE"/>
    <w:rsid w:val="00740B79"/>
    <w:rsid w:val="00744C03"/>
    <w:rsid w:val="00744E57"/>
    <w:rsid w:val="00771AFB"/>
    <w:rsid w:val="00780E62"/>
    <w:rsid w:val="007961F5"/>
    <w:rsid w:val="007C5B8D"/>
    <w:rsid w:val="007D0401"/>
    <w:rsid w:val="007D71B7"/>
    <w:rsid w:val="007E26E7"/>
    <w:rsid w:val="008123A5"/>
    <w:rsid w:val="00823808"/>
    <w:rsid w:val="008265E6"/>
    <w:rsid w:val="00832C01"/>
    <w:rsid w:val="0083508A"/>
    <w:rsid w:val="0083556E"/>
    <w:rsid w:val="0084088D"/>
    <w:rsid w:val="008729A8"/>
    <w:rsid w:val="008A04A9"/>
    <w:rsid w:val="008B1EAD"/>
    <w:rsid w:val="008C3913"/>
    <w:rsid w:val="008F2D47"/>
    <w:rsid w:val="00904095"/>
    <w:rsid w:val="0091003B"/>
    <w:rsid w:val="00923F1D"/>
    <w:rsid w:val="009260FA"/>
    <w:rsid w:val="0093069D"/>
    <w:rsid w:val="009375A6"/>
    <w:rsid w:val="0096249B"/>
    <w:rsid w:val="0096319C"/>
    <w:rsid w:val="00974B5E"/>
    <w:rsid w:val="00986992"/>
    <w:rsid w:val="00997338"/>
    <w:rsid w:val="009A7076"/>
    <w:rsid w:val="009B1210"/>
    <w:rsid w:val="009C6241"/>
    <w:rsid w:val="009D5ED1"/>
    <w:rsid w:val="00A03ADE"/>
    <w:rsid w:val="00A110FF"/>
    <w:rsid w:val="00A21F7C"/>
    <w:rsid w:val="00A22E36"/>
    <w:rsid w:val="00A249A7"/>
    <w:rsid w:val="00A3521D"/>
    <w:rsid w:val="00A5163A"/>
    <w:rsid w:val="00A53EC6"/>
    <w:rsid w:val="00A56D67"/>
    <w:rsid w:val="00A60EBE"/>
    <w:rsid w:val="00A70413"/>
    <w:rsid w:val="00AA1B88"/>
    <w:rsid w:val="00AA20F0"/>
    <w:rsid w:val="00AA37DB"/>
    <w:rsid w:val="00AA4131"/>
    <w:rsid w:val="00AB3609"/>
    <w:rsid w:val="00AF5D5A"/>
    <w:rsid w:val="00B0003C"/>
    <w:rsid w:val="00B0469A"/>
    <w:rsid w:val="00B1761C"/>
    <w:rsid w:val="00B30CEA"/>
    <w:rsid w:val="00B37BE8"/>
    <w:rsid w:val="00B6265D"/>
    <w:rsid w:val="00B83A54"/>
    <w:rsid w:val="00B93697"/>
    <w:rsid w:val="00BA76FC"/>
    <w:rsid w:val="00BB5576"/>
    <w:rsid w:val="00BC7989"/>
    <w:rsid w:val="00BD08A5"/>
    <w:rsid w:val="00BD1242"/>
    <w:rsid w:val="00BD4BEB"/>
    <w:rsid w:val="00BE2E73"/>
    <w:rsid w:val="00BF7942"/>
    <w:rsid w:val="00C139A6"/>
    <w:rsid w:val="00C14D70"/>
    <w:rsid w:val="00C20DEB"/>
    <w:rsid w:val="00C4083A"/>
    <w:rsid w:val="00C70D6B"/>
    <w:rsid w:val="00C7524B"/>
    <w:rsid w:val="00C961A5"/>
    <w:rsid w:val="00CA0C9F"/>
    <w:rsid w:val="00CA3980"/>
    <w:rsid w:val="00CB109A"/>
    <w:rsid w:val="00CB504E"/>
    <w:rsid w:val="00CC22F4"/>
    <w:rsid w:val="00CD5F47"/>
    <w:rsid w:val="00CF0C7A"/>
    <w:rsid w:val="00CF279A"/>
    <w:rsid w:val="00D14517"/>
    <w:rsid w:val="00D14D2C"/>
    <w:rsid w:val="00D16C85"/>
    <w:rsid w:val="00D21772"/>
    <w:rsid w:val="00D229A3"/>
    <w:rsid w:val="00D24758"/>
    <w:rsid w:val="00D45F0A"/>
    <w:rsid w:val="00D63D90"/>
    <w:rsid w:val="00D64F84"/>
    <w:rsid w:val="00DA7124"/>
    <w:rsid w:val="00DC32AD"/>
    <w:rsid w:val="00DD2EA5"/>
    <w:rsid w:val="00DE5CBE"/>
    <w:rsid w:val="00DF0778"/>
    <w:rsid w:val="00E2577F"/>
    <w:rsid w:val="00E42438"/>
    <w:rsid w:val="00E55640"/>
    <w:rsid w:val="00E72661"/>
    <w:rsid w:val="00E727A0"/>
    <w:rsid w:val="00E82D3D"/>
    <w:rsid w:val="00E9660F"/>
    <w:rsid w:val="00E977E8"/>
    <w:rsid w:val="00EA0E02"/>
    <w:rsid w:val="00EB016A"/>
    <w:rsid w:val="00EE33D2"/>
    <w:rsid w:val="00EE450C"/>
    <w:rsid w:val="00F13629"/>
    <w:rsid w:val="00F13DEE"/>
    <w:rsid w:val="00F24441"/>
    <w:rsid w:val="00F32DC8"/>
    <w:rsid w:val="00F342B3"/>
    <w:rsid w:val="00F469C5"/>
    <w:rsid w:val="00F506AA"/>
    <w:rsid w:val="00F53B95"/>
    <w:rsid w:val="00F620ED"/>
    <w:rsid w:val="00F650B7"/>
    <w:rsid w:val="00F771A2"/>
    <w:rsid w:val="00F91AF5"/>
    <w:rsid w:val="00F96510"/>
    <w:rsid w:val="00FA76EB"/>
    <w:rsid w:val="00FB6C9C"/>
    <w:rsid w:val="00FE636D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2020-01-29T05:30:00+00:00</_DCDateCreated>
  </documentManagement>
</p:properties>
</file>

<file path=customXml/itemProps1.xml><?xml version="1.0" encoding="utf-8"?>
<ds:datastoreItem xmlns:ds="http://schemas.openxmlformats.org/officeDocument/2006/customXml" ds:itemID="{78CC63DE-AC96-4DDA-8836-28044AFB1453}"/>
</file>

<file path=customXml/itemProps2.xml><?xml version="1.0" encoding="utf-8"?>
<ds:datastoreItem xmlns:ds="http://schemas.openxmlformats.org/officeDocument/2006/customXml" ds:itemID="{0FBC9771-A897-4B93-9EAD-C951B4FCDF08}"/>
</file>

<file path=customXml/itemProps3.xml><?xml version="1.0" encoding="utf-8"?>
<ds:datastoreItem xmlns:ds="http://schemas.openxmlformats.org/officeDocument/2006/customXml" ds:itemID="{8C13E657-40F4-464B-9A5E-E00DE08B6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38 от 29 января 2020 года</dc:title>
  <dc:creator>Пользователь</dc:creator>
  <dc:description>Краткие рекомендации по оформлению отчета</dc:description>
  <cp:lastModifiedBy>Тимофеева Галина Викторовна</cp:lastModifiedBy>
  <cp:revision>2</cp:revision>
  <cp:lastPrinted>2020-01-14T10:12:00Z</cp:lastPrinted>
  <dcterms:created xsi:type="dcterms:W3CDTF">2020-01-29T12:36:00Z</dcterms:created>
  <dcterms:modified xsi:type="dcterms:W3CDTF">2020-01-29T12:36:00Z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