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B2" w:rsidRPr="00E53208" w:rsidRDefault="003950B2" w:rsidP="003950B2">
      <w:pPr>
        <w:tabs>
          <w:tab w:val="right" w:pos="15704"/>
        </w:tabs>
        <w:suppressAutoHyphens/>
        <w:autoSpaceDE w:val="0"/>
        <w:spacing w:line="320" w:lineRule="atLeast"/>
        <w:ind w:right="567"/>
        <w:jc w:val="right"/>
        <w:rPr>
          <w:b/>
          <w:bCs/>
          <w:sz w:val="22"/>
          <w:szCs w:val="22"/>
        </w:rPr>
      </w:pPr>
      <w:r w:rsidRPr="005843B2">
        <w:rPr>
          <w:b/>
          <w:bCs/>
          <w:sz w:val="22"/>
          <w:szCs w:val="22"/>
        </w:rPr>
        <w:t xml:space="preserve">Приложение № </w:t>
      </w:r>
      <w:r>
        <w:rPr>
          <w:b/>
          <w:bCs/>
          <w:sz w:val="22"/>
          <w:szCs w:val="22"/>
        </w:rPr>
        <w:t>2</w:t>
      </w:r>
    </w:p>
    <w:p w:rsidR="003950B2" w:rsidRPr="001A146E" w:rsidRDefault="003950B2" w:rsidP="003950B2">
      <w:pPr>
        <w:ind w:right="567"/>
        <w:jc w:val="right"/>
      </w:pPr>
      <w:r w:rsidRPr="001A146E">
        <w:t>К приказу №_____</w:t>
      </w:r>
      <w:r w:rsidRPr="001A146E">
        <w:br/>
        <w:t>от «___»</w:t>
      </w:r>
      <w:r>
        <w:t xml:space="preserve"> </w:t>
      </w:r>
      <w:r w:rsidRPr="001A146E">
        <w:t>_____________20___ г.</w:t>
      </w:r>
    </w:p>
    <w:p w:rsidR="003950B2" w:rsidRPr="001A146E" w:rsidRDefault="003950B2" w:rsidP="003950B2">
      <w:pPr>
        <w:tabs>
          <w:tab w:val="left" w:pos="3828"/>
        </w:tabs>
        <w:ind w:right="567"/>
        <w:jc w:val="right"/>
      </w:pPr>
      <w:r w:rsidRPr="00E53208">
        <w:t xml:space="preserve">«О </w:t>
      </w:r>
      <w:r>
        <w:t xml:space="preserve">завершении </w:t>
      </w:r>
      <w:r w:rsidRPr="00E53208">
        <w:t>проведении</w:t>
      </w:r>
      <w:r>
        <w:t xml:space="preserve"> оценки и управления профессиональными рисками в подразделениях ФГБОУ ВО «НИУ «МЭИ» в2025 году.»</w:t>
      </w:r>
    </w:p>
    <w:p w:rsidR="003950B2" w:rsidRDefault="003950B2" w:rsidP="003950B2">
      <w:pPr>
        <w:autoSpaceDE w:val="0"/>
        <w:spacing w:line="320" w:lineRule="atLeast"/>
        <w:jc w:val="center"/>
        <w:rPr>
          <w:b/>
          <w:sz w:val="22"/>
          <w:szCs w:val="22"/>
        </w:rPr>
      </w:pPr>
    </w:p>
    <w:p w:rsidR="003950B2" w:rsidRDefault="003950B2" w:rsidP="003950B2">
      <w:pPr>
        <w:autoSpaceDE w:val="0"/>
        <w:spacing w:line="320" w:lineRule="atLeast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Список работников</w:t>
      </w:r>
      <w:proofErr w:type="gramEnd"/>
      <w:r>
        <w:rPr>
          <w:b/>
          <w:sz w:val="22"/>
          <w:szCs w:val="22"/>
        </w:rPr>
        <w:t xml:space="preserve"> на рабочих местах которых проведена оценка профессиональных рисков (ОПР) в 2025 году.</w:t>
      </w:r>
    </w:p>
    <w:p w:rsidR="003950B2" w:rsidRDefault="003950B2" w:rsidP="003950B2">
      <w:pPr>
        <w:tabs>
          <w:tab w:val="right" w:pos="15704"/>
        </w:tabs>
        <w:suppressAutoHyphens/>
        <w:autoSpaceDE w:val="0"/>
        <w:spacing w:line="320" w:lineRule="atLeast"/>
        <w:jc w:val="right"/>
        <w:rPr>
          <w:sz w:val="22"/>
          <w:szCs w:val="22"/>
          <w:lang w:eastAsia="ar-SA"/>
        </w:rPr>
      </w:pPr>
    </w:p>
    <w:tbl>
      <w:tblPr>
        <w:tblW w:w="14420" w:type="dxa"/>
        <w:tblInd w:w="113" w:type="dxa"/>
        <w:tblLook w:val="04A0" w:firstRow="1" w:lastRow="0" w:firstColumn="1" w:lastColumn="0" w:noHBand="0" w:noVBand="1"/>
      </w:tblPr>
      <w:tblGrid>
        <w:gridCol w:w="1181"/>
        <w:gridCol w:w="2967"/>
        <w:gridCol w:w="2479"/>
        <w:gridCol w:w="2324"/>
        <w:gridCol w:w="4122"/>
        <w:gridCol w:w="1347"/>
      </w:tblGrid>
      <w:tr w:rsidR="003950B2" w:rsidRPr="002D114A" w:rsidTr="00920373">
        <w:trPr>
          <w:trHeight w:val="94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b/>
                <w:color w:val="000000"/>
              </w:rPr>
            </w:pPr>
            <w:r w:rsidRPr="002D114A">
              <w:rPr>
                <w:b/>
                <w:color w:val="000000"/>
              </w:rPr>
              <w:t>Номер рабочего места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b/>
                <w:color w:val="000000"/>
              </w:rPr>
            </w:pPr>
            <w:r w:rsidRPr="002D114A">
              <w:rPr>
                <w:b/>
                <w:color w:val="000000"/>
              </w:rPr>
              <w:t>ФИО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b/>
                <w:color w:val="000000"/>
              </w:rPr>
            </w:pPr>
            <w:r w:rsidRPr="002D114A">
              <w:rPr>
                <w:b/>
                <w:color w:val="000000"/>
              </w:rPr>
              <w:t>Должность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b/>
                <w:color w:val="000000"/>
              </w:rPr>
            </w:pPr>
            <w:proofErr w:type="spellStart"/>
            <w:r w:rsidRPr="002D114A">
              <w:rPr>
                <w:b/>
                <w:color w:val="000000"/>
              </w:rPr>
              <w:t>Вышестоящиее</w:t>
            </w:r>
            <w:proofErr w:type="spellEnd"/>
            <w:r w:rsidRPr="002D114A">
              <w:rPr>
                <w:b/>
                <w:color w:val="000000"/>
              </w:rPr>
              <w:t xml:space="preserve"> подразделение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b/>
                <w:color w:val="000000"/>
              </w:rPr>
            </w:pPr>
            <w:r w:rsidRPr="002D114A">
              <w:rPr>
                <w:b/>
                <w:color w:val="000000"/>
              </w:rPr>
              <w:t>Подразделение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b/>
                <w:color w:val="000000"/>
              </w:rPr>
            </w:pPr>
            <w:r w:rsidRPr="002D114A">
              <w:rPr>
                <w:b/>
                <w:color w:val="000000"/>
              </w:rPr>
              <w:t>Шифр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290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Нгуен</w:t>
            </w:r>
            <w:proofErr w:type="spellEnd"/>
            <w:r w:rsidRPr="002D114A">
              <w:rPr>
                <w:color w:val="000000"/>
              </w:rPr>
              <w:t xml:space="preserve"> </w:t>
            </w:r>
            <w:proofErr w:type="spellStart"/>
            <w:r w:rsidRPr="002D114A">
              <w:rPr>
                <w:color w:val="000000"/>
              </w:rPr>
              <w:t>Куок</w:t>
            </w:r>
            <w:proofErr w:type="spellEnd"/>
            <w:r w:rsidRPr="002D114A">
              <w:rPr>
                <w:color w:val="000000"/>
              </w:rPr>
              <w:t xml:space="preserve"> Ши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директор центра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международной деятельности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Российско-Вьетнамский инновационный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16300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291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Сазонова Ирина Денисовна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директор центра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международной деятельности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Российско-Вьетнамский инновационный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16300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292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Соколов Михаил Вячеславович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Директор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международной деятельности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искусственного интеллекта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16103</w:t>
            </w:r>
          </w:p>
        </w:tc>
      </w:tr>
      <w:tr w:rsidR="003950B2" w:rsidRPr="002D114A" w:rsidTr="003950B2">
        <w:trPr>
          <w:trHeight w:val="157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293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Магажанова</w:t>
            </w:r>
            <w:proofErr w:type="spellEnd"/>
            <w:r w:rsidRPr="002D114A">
              <w:rPr>
                <w:color w:val="000000"/>
              </w:rPr>
              <w:t xml:space="preserve"> Дина </w:t>
            </w:r>
            <w:proofErr w:type="spellStart"/>
            <w:r w:rsidRPr="002D114A">
              <w:rPr>
                <w:color w:val="000000"/>
              </w:rPr>
              <w:t>Асылбековна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врач - терапевт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модернизации имущественного комплекса и правовой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Управление студенческих общежитий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15762</w:t>
            </w:r>
          </w:p>
        </w:tc>
      </w:tr>
      <w:tr w:rsidR="003950B2" w:rsidRPr="002D114A" w:rsidTr="003950B2">
        <w:trPr>
          <w:trHeight w:val="31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294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Шевченко Игорь Владимирович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"Атомные станции малой мощности на низкокипящих теплоносителях: термодинамический анализ и исследование </w:t>
            </w:r>
            <w:proofErr w:type="spellStart"/>
            <w:r w:rsidRPr="002D114A">
              <w:rPr>
                <w:color w:val="000000"/>
              </w:rPr>
              <w:t>теплогидравлических</w:t>
            </w:r>
            <w:proofErr w:type="spellEnd"/>
            <w:r w:rsidRPr="002D114A">
              <w:rPr>
                <w:color w:val="000000"/>
              </w:rPr>
              <w:t xml:space="preserve"> процессов в обеспечение создания высокоэффективного и компактного энергетического оборудования для совместного производства электроэнергии, тепла и водорода" НИО «03039 23-79-10235»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12208</w:t>
            </w:r>
          </w:p>
        </w:tc>
      </w:tr>
      <w:tr w:rsidR="003950B2" w:rsidRPr="002D114A" w:rsidTr="003950B2">
        <w:trPr>
          <w:trHeight w:val="346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295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Вегера Андрей Ник</w:t>
            </w:r>
            <w:bookmarkStart w:id="0" w:name="_GoBack"/>
            <w:bookmarkEnd w:id="0"/>
            <w:r w:rsidRPr="002D114A">
              <w:rPr>
                <w:color w:val="000000"/>
              </w:rPr>
              <w:t>олаевич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"Атомные станции малой мощности на низкокипящих теплоносителях: термодинамический анализ и исследование </w:t>
            </w:r>
            <w:proofErr w:type="spellStart"/>
            <w:r w:rsidRPr="002D114A">
              <w:rPr>
                <w:color w:val="000000"/>
              </w:rPr>
              <w:t>теплогидравлических</w:t>
            </w:r>
            <w:proofErr w:type="spellEnd"/>
            <w:r w:rsidRPr="002D114A">
              <w:rPr>
                <w:color w:val="000000"/>
              </w:rPr>
              <w:t xml:space="preserve"> процессов в обеспечение создания высокоэффективного и компактного энергетического оборудования для совместного производства электроэнергии, тепла и водорода" НИО «03039 23-79-10235»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12208</w:t>
            </w:r>
          </w:p>
        </w:tc>
      </w:tr>
      <w:tr w:rsidR="003950B2" w:rsidRPr="002D114A" w:rsidTr="003950B2">
        <w:trPr>
          <w:trHeight w:val="346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296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Злывко Ольга Владимировна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"Атомные станции малой мощности на низкокипящих теплоносителях: термодинамический анализ и исследование </w:t>
            </w:r>
            <w:proofErr w:type="spellStart"/>
            <w:r w:rsidRPr="002D114A">
              <w:rPr>
                <w:color w:val="000000"/>
              </w:rPr>
              <w:t>теплогидравлических</w:t>
            </w:r>
            <w:proofErr w:type="spellEnd"/>
            <w:r w:rsidRPr="002D114A">
              <w:rPr>
                <w:color w:val="000000"/>
              </w:rPr>
              <w:t xml:space="preserve"> процессов в обеспечение создания высокоэффективного и компактного энергетического оборудования для совместного производства электроэнергии, тепла и водорода" НИО «03039 23-79-10235»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12208</w:t>
            </w:r>
          </w:p>
        </w:tc>
      </w:tr>
      <w:tr w:rsidR="003950B2" w:rsidRPr="002D114A" w:rsidTr="003950B2">
        <w:trPr>
          <w:trHeight w:val="346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297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Киндра Владимир Олегович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"Атомные станции малой мощности на низкокипящих теплоносителях: термодинамический анализ и исследование </w:t>
            </w:r>
            <w:proofErr w:type="spellStart"/>
            <w:r w:rsidRPr="002D114A">
              <w:rPr>
                <w:color w:val="000000"/>
              </w:rPr>
              <w:t>теплогидравлических</w:t>
            </w:r>
            <w:proofErr w:type="spellEnd"/>
            <w:r w:rsidRPr="002D114A">
              <w:rPr>
                <w:color w:val="000000"/>
              </w:rPr>
              <w:t xml:space="preserve"> процессов в обеспечение создания высокоэффективного и компактного энергетического оборудования для совместного производства электроэнергии, тепла и водорода" НИО «03039 23-79-10235»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12208</w:t>
            </w:r>
          </w:p>
        </w:tc>
      </w:tr>
      <w:tr w:rsidR="003950B2" w:rsidRPr="002D114A" w:rsidTr="003950B2">
        <w:trPr>
          <w:trHeight w:val="346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298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Брызгунов Павел Александрович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младший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"Атомные станции малой мощности на низкокипящих теплоносителях: термодинамический анализ и исследование </w:t>
            </w:r>
            <w:proofErr w:type="spellStart"/>
            <w:r w:rsidRPr="002D114A">
              <w:rPr>
                <w:color w:val="000000"/>
              </w:rPr>
              <w:t>теплогидравлических</w:t>
            </w:r>
            <w:proofErr w:type="spellEnd"/>
            <w:r w:rsidRPr="002D114A">
              <w:rPr>
                <w:color w:val="000000"/>
              </w:rPr>
              <w:t xml:space="preserve"> процессов в обеспечение создания высокоэффективного и компактного энергетического оборудования для совместного производства электроэнергии, тепла и водорода" НИО «03039 23-79-10235»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12208</w:t>
            </w:r>
          </w:p>
        </w:tc>
      </w:tr>
      <w:tr w:rsidR="003950B2" w:rsidRPr="002D114A" w:rsidTr="003950B2">
        <w:trPr>
          <w:trHeight w:val="346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299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Ковалев Дмитрий Сергеевич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младший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"Атомные станции малой мощности на низкокипящих теплоносителях: термодинамический анализ и исследование </w:t>
            </w:r>
            <w:proofErr w:type="spellStart"/>
            <w:r w:rsidRPr="002D114A">
              <w:rPr>
                <w:color w:val="000000"/>
              </w:rPr>
              <w:t>теплогидравлических</w:t>
            </w:r>
            <w:proofErr w:type="spellEnd"/>
            <w:r w:rsidRPr="002D114A">
              <w:rPr>
                <w:color w:val="000000"/>
              </w:rPr>
              <w:t xml:space="preserve"> процессов в обеспечение создания высокоэффективного и компактного энергетического оборудования для совместного производства электроэнергии, тепла и водорода" НИО «03039 23-79-10235»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12208</w:t>
            </w:r>
          </w:p>
        </w:tc>
      </w:tr>
      <w:tr w:rsidR="003950B2" w:rsidRPr="002D114A" w:rsidTr="003950B2">
        <w:trPr>
          <w:trHeight w:val="346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Максимов Игорь Александрович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младший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"Атомные станции малой мощности на низкокипящих теплоносителях: термодинамический анализ и исследование </w:t>
            </w:r>
            <w:proofErr w:type="spellStart"/>
            <w:r w:rsidRPr="002D114A">
              <w:rPr>
                <w:color w:val="000000"/>
              </w:rPr>
              <w:t>теплогидравлических</w:t>
            </w:r>
            <w:proofErr w:type="spellEnd"/>
            <w:r w:rsidRPr="002D114A">
              <w:rPr>
                <w:color w:val="000000"/>
              </w:rPr>
              <w:t xml:space="preserve"> процессов в обеспечение создания высокоэффективного и компактного энергетического оборудования для совместного производства электроэнергии, тепла и водорода" НИО «03039 23-79-10235»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12208</w:t>
            </w:r>
          </w:p>
        </w:tc>
      </w:tr>
      <w:tr w:rsidR="003950B2" w:rsidRPr="002D114A" w:rsidTr="003950B2">
        <w:trPr>
          <w:trHeight w:val="346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301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Опарин Максим Витальевич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младший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"Атомные станции малой мощности на низкокипящих теплоносителях: термодинамический анализ и исследование </w:t>
            </w:r>
            <w:proofErr w:type="spellStart"/>
            <w:r w:rsidRPr="002D114A">
              <w:rPr>
                <w:color w:val="000000"/>
              </w:rPr>
              <w:t>теплогидравлических</w:t>
            </w:r>
            <w:proofErr w:type="spellEnd"/>
            <w:r w:rsidRPr="002D114A">
              <w:rPr>
                <w:color w:val="000000"/>
              </w:rPr>
              <w:t xml:space="preserve"> процессов в обеспечение создания высокоэффективного и компактного энергетического оборудования для совместного производства электроэнергии, тепла и водорода" НИО «03039 23-79-10235»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12208</w:t>
            </w:r>
          </w:p>
        </w:tc>
      </w:tr>
      <w:tr w:rsidR="003950B2" w:rsidRPr="002D114A" w:rsidTr="003950B2">
        <w:trPr>
          <w:trHeight w:val="283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302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Фомина Марина Владимировна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 разработка методов и инструментальных программных средств конструирования интеллектуальных систем поддержки принятия решений реального времени с применением распределенной обработки информации" НИО «07075   24-11-00285»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12316</w:t>
            </w:r>
          </w:p>
        </w:tc>
      </w:tr>
      <w:tr w:rsidR="003950B2" w:rsidRPr="002D114A" w:rsidTr="003950B2">
        <w:trPr>
          <w:trHeight w:val="283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303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Еремеев Александр Павлович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главный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 разработка методов и инструментальных программных средств конструирования интеллектуальных систем поддержки принятия решений реального времени с применением распределенной обработки информации" НИО «07075   24-11-00285»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12316</w:t>
            </w:r>
          </w:p>
        </w:tc>
      </w:tr>
      <w:tr w:rsidR="003950B2" w:rsidRPr="002D114A" w:rsidTr="003950B2">
        <w:trPr>
          <w:trHeight w:val="283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Петров Владимир Сергеевич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 разработка методов и инструментальных программных средств конструирования интеллектуальных систем поддержки принятия решений реального времени с применением распределенной обработки информации" НИО «07075   24-11-00285»</w:t>
            </w:r>
          </w:p>
        </w:tc>
        <w:tc>
          <w:tcPr>
            <w:tcW w:w="1352" w:type="dxa"/>
            <w:tcBorders>
              <w:top w:val="single" w:sz="4" w:space="0" w:color="D3D3D3"/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12316</w:t>
            </w:r>
          </w:p>
        </w:tc>
      </w:tr>
      <w:tr w:rsidR="003950B2" w:rsidRPr="002D114A" w:rsidTr="003950B2">
        <w:trPr>
          <w:trHeight w:val="283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Филинов Николай Юрьевич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 разработка методов и инструментальных программных средств конструирования интеллектуальных систем поддержки принятия решений реального времени с применением распределенной обработки информации" НИО «07075   24-11-00285»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12316</w:t>
            </w:r>
          </w:p>
        </w:tc>
      </w:tr>
      <w:tr w:rsidR="003950B2" w:rsidRPr="002D114A" w:rsidTr="003950B2">
        <w:trPr>
          <w:trHeight w:val="283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306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Сергеев Максим Дмитриевич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инженер-исследователь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 разработка методов и инструментальных программных средств конструирования интеллектуальных систем поддержки принятия решений реального времени с применением распределенной обработки информации" НИО «07075   24-11-00285»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12316</w:t>
            </w:r>
          </w:p>
        </w:tc>
      </w:tr>
      <w:tr w:rsidR="003950B2" w:rsidRPr="002D114A" w:rsidTr="003950B2">
        <w:trPr>
          <w:trHeight w:val="283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Панявин</w:t>
            </w:r>
            <w:proofErr w:type="spellEnd"/>
            <w:r w:rsidRPr="002D114A">
              <w:rPr>
                <w:color w:val="000000"/>
              </w:rPr>
              <w:t xml:space="preserve"> Николай Александрович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младший научный сотрудник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 разработка методов и инструментальных программных средств конструирования интеллектуальных систем поддержки принятия решений реального времени с применением распределенной обработки информации" НИО «07075   24-11-00285»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12316</w:t>
            </w:r>
          </w:p>
        </w:tc>
      </w:tr>
      <w:tr w:rsidR="003950B2" w:rsidRPr="002D114A" w:rsidTr="003950B2">
        <w:trPr>
          <w:trHeight w:val="12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308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Мурадова</w:t>
            </w:r>
            <w:proofErr w:type="spellEnd"/>
            <w:r w:rsidRPr="002D114A">
              <w:rPr>
                <w:color w:val="000000"/>
              </w:rPr>
              <w:t xml:space="preserve"> </w:t>
            </w:r>
            <w:proofErr w:type="spellStart"/>
            <w:r w:rsidRPr="002D114A">
              <w:rPr>
                <w:color w:val="000000"/>
              </w:rPr>
              <w:t>Надият</w:t>
            </w:r>
            <w:proofErr w:type="spellEnd"/>
            <w:r w:rsidRPr="002D114A">
              <w:rPr>
                <w:color w:val="000000"/>
              </w:rPr>
              <w:t xml:space="preserve"> </w:t>
            </w:r>
            <w:proofErr w:type="spellStart"/>
            <w:r w:rsidRPr="002D114A">
              <w:rPr>
                <w:color w:val="000000"/>
              </w:rPr>
              <w:t>Рамизовна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Редактор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3950B2">
        <w:trPr>
          <w:trHeight w:val="18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1779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Беляев Александр Владимирович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интенсификации теплообмена и КТП при кипении в большом объеме на модифицированных поверхностях" НИО «02126 24-19-00403»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12315</w:t>
            </w:r>
          </w:p>
        </w:tc>
      </w:tr>
      <w:tr w:rsidR="003950B2" w:rsidRPr="002D114A" w:rsidTr="00920373">
        <w:trPr>
          <w:trHeight w:val="189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Ягов</w:t>
            </w:r>
            <w:proofErr w:type="spellEnd"/>
            <w:r w:rsidRPr="002D114A">
              <w:rPr>
                <w:color w:val="000000"/>
              </w:rPr>
              <w:t xml:space="preserve"> Виктор Владимирович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главный научный сотрудник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интенсификации теплообмена и КТП при кипении в большом объеме на модифицированных поверхностях" НИО «02126 24-19-00403»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12315</w:t>
            </w:r>
          </w:p>
        </w:tc>
      </w:tr>
      <w:tr w:rsidR="003950B2" w:rsidRPr="002D114A" w:rsidTr="00920373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Жарко Наталия Валериевна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 по маркетингу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3950B2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Слизевская</w:t>
            </w:r>
            <w:proofErr w:type="spellEnd"/>
            <w:r w:rsidRPr="002D114A">
              <w:rPr>
                <w:color w:val="000000"/>
              </w:rPr>
              <w:t xml:space="preserve"> Ирина Олеговна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 по маркетингу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3950B2">
        <w:trPr>
          <w:trHeight w:val="18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Дедов Алексей Викторович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главный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интенсификации теплообмена и КТП при кипении в большом объеме на модифицированных поверхностях" НИО «02126 24-19-00403»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12315</w:t>
            </w:r>
          </w:p>
        </w:tc>
      </w:tr>
      <w:tr w:rsidR="003950B2" w:rsidRPr="002D114A" w:rsidTr="003950B2">
        <w:trPr>
          <w:trHeight w:val="18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311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Петрухин Дмитрий Алексеевич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интенсификации теплообмена и КТП при кипении в большом объеме на модифицированных поверхностях" НИО «02126 24-19-00403»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12315</w:t>
            </w:r>
          </w:p>
        </w:tc>
      </w:tr>
      <w:tr w:rsidR="003950B2" w:rsidRPr="002D114A" w:rsidTr="00920373">
        <w:trPr>
          <w:trHeight w:val="189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Филиппов Максим Дмитриевич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интенсификации теплообмена и КТП при кипении в большом объеме на модифицированных поверхностях" НИО «02126 24-19-00403»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12315</w:t>
            </w:r>
          </w:p>
        </w:tc>
      </w:tr>
      <w:tr w:rsidR="003950B2" w:rsidRPr="002D114A" w:rsidTr="003950B2">
        <w:trPr>
          <w:trHeight w:val="189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313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Павлов Илья Михайлович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техник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интенсификации теплообмена и КТП при кипении в большом объеме на модифицированных поверхностях" НИО «02126 24-19-00403»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12315</w:t>
            </w:r>
          </w:p>
        </w:tc>
      </w:tr>
      <w:tr w:rsidR="003950B2" w:rsidRPr="002D114A" w:rsidTr="003950B2">
        <w:trPr>
          <w:trHeight w:val="18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314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Гареев Эмиль </w:t>
            </w:r>
            <w:proofErr w:type="spellStart"/>
            <w:r w:rsidRPr="002D114A">
              <w:rPr>
                <w:color w:val="000000"/>
              </w:rPr>
              <w:t>Ильгизович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техник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интенсификации теплообмена и КТП при кипении в большом объеме на модифицированных поверхностях" НИО «02126 24-19-00403»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12315</w:t>
            </w:r>
          </w:p>
        </w:tc>
      </w:tr>
      <w:tr w:rsidR="003950B2" w:rsidRPr="002D114A" w:rsidTr="003950B2">
        <w:trPr>
          <w:trHeight w:val="18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315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Никулин Артем Вячеславович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техник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интенсификации теплообмена и КТП при кипении в большом объеме на модифицированных поверхностях" НИО «02126 24-19-00403»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12315</w:t>
            </w:r>
          </w:p>
        </w:tc>
      </w:tr>
      <w:tr w:rsidR="003950B2" w:rsidRPr="002D114A" w:rsidTr="00920373">
        <w:trPr>
          <w:trHeight w:val="220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316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Марченков Артём Юрьевич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механизмов деформирования и разрушения реакторной стали 15Х2НМФА-</w:t>
            </w:r>
            <w:proofErr w:type="gramStart"/>
            <w:r w:rsidRPr="002D114A">
              <w:rPr>
                <w:color w:val="000000"/>
              </w:rPr>
              <w:t>А</w:t>
            </w:r>
            <w:proofErr w:type="gramEnd"/>
            <w:r w:rsidRPr="002D114A">
              <w:rPr>
                <w:color w:val="000000"/>
              </w:rPr>
              <w:t xml:space="preserve"> в условиях ползучести при температуре 500-1200ºС" НИО «01016   23-79-10140»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12206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317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Локтионов Владимир Дмитриевич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механизмов деформирования и разрушения реакторной стали 15Х2НМФА-</w:t>
            </w:r>
            <w:proofErr w:type="gramStart"/>
            <w:r w:rsidRPr="002D114A">
              <w:rPr>
                <w:color w:val="000000"/>
              </w:rPr>
              <w:t>А</w:t>
            </w:r>
            <w:proofErr w:type="gramEnd"/>
            <w:r w:rsidRPr="002D114A">
              <w:rPr>
                <w:color w:val="000000"/>
              </w:rPr>
              <w:t xml:space="preserve"> в условиях ползучести при температуре 500-1200ºС" НИО «01016   23-79-10140»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12206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318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Терентьев Егор Валериевич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механизмов деформирования и разрушения реакторной стали 15Х2НМФА-</w:t>
            </w:r>
            <w:proofErr w:type="gramStart"/>
            <w:r w:rsidRPr="002D114A">
              <w:rPr>
                <w:color w:val="000000"/>
              </w:rPr>
              <w:t>А</w:t>
            </w:r>
            <w:proofErr w:type="gramEnd"/>
            <w:r w:rsidRPr="002D114A">
              <w:rPr>
                <w:color w:val="000000"/>
              </w:rPr>
              <w:t xml:space="preserve"> в условиях ползучести при температуре 500-1200ºС" НИО «01016   23-79-10140»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12206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319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Марченкова Ольга Петровна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механизмов деформирования и разрушения реакторной стали 15Х2НМФА-</w:t>
            </w:r>
            <w:proofErr w:type="gramStart"/>
            <w:r w:rsidRPr="002D114A">
              <w:rPr>
                <w:color w:val="000000"/>
              </w:rPr>
              <w:t>А</w:t>
            </w:r>
            <w:proofErr w:type="gramEnd"/>
            <w:r w:rsidRPr="002D114A">
              <w:rPr>
                <w:color w:val="000000"/>
              </w:rPr>
              <w:t xml:space="preserve"> в условиях ползучести при температуре 500-1200ºС" НИО «01016   23-79-10140»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12206</w:t>
            </w:r>
          </w:p>
        </w:tc>
      </w:tr>
      <w:tr w:rsidR="003950B2" w:rsidRPr="002D114A" w:rsidTr="00920373">
        <w:trPr>
          <w:trHeight w:val="220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320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Панькина</w:t>
            </w:r>
            <w:proofErr w:type="spellEnd"/>
            <w:r w:rsidRPr="002D114A">
              <w:rPr>
                <w:color w:val="000000"/>
              </w:rPr>
              <w:t xml:space="preserve"> Анастасия Алексеевна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механизмов деформирования и разрушения реакторной стали 15Х2НМФА-</w:t>
            </w:r>
            <w:proofErr w:type="gramStart"/>
            <w:r w:rsidRPr="002D114A">
              <w:rPr>
                <w:color w:val="000000"/>
              </w:rPr>
              <w:t>А</w:t>
            </w:r>
            <w:proofErr w:type="gramEnd"/>
            <w:r w:rsidRPr="002D114A">
              <w:rPr>
                <w:color w:val="000000"/>
              </w:rPr>
              <w:t xml:space="preserve"> в условиях ползучести при температуре 500-1200ºС" НИО «01016   23-79-10140»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12206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321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Свиридов Георгий Борисович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механизмов деформирования и разрушения реакторной стали 15Х2НМФА-</w:t>
            </w:r>
            <w:proofErr w:type="gramStart"/>
            <w:r w:rsidRPr="002D114A">
              <w:rPr>
                <w:color w:val="000000"/>
              </w:rPr>
              <w:t>А</w:t>
            </w:r>
            <w:proofErr w:type="gramEnd"/>
            <w:r w:rsidRPr="002D114A">
              <w:rPr>
                <w:color w:val="000000"/>
              </w:rPr>
              <w:t xml:space="preserve"> в условиях ползучести при температуре 500-1200ºС" НИО «01016   23-79-10140»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12206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Скиба Никита Витальевич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техник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механизмов деформирования и разрушения реакторной стали 15Х2НМФА-</w:t>
            </w:r>
            <w:proofErr w:type="gramStart"/>
            <w:r w:rsidRPr="002D114A">
              <w:rPr>
                <w:color w:val="000000"/>
              </w:rPr>
              <w:t>А</w:t>
            </w:r>
            <w:proofErr w:type="gramEnd"/>
            <w:r w:rsidRPr="002D114A">
              <w:rPr>
                <w:color w:val="000000"/>
              </w:rPr>
              <w:t xml:space="preserve"> в условиях ползучести при температуре 500-1200ºС" НИО «01016   23-79-10140»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12206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323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Чуприн Данила Владимирович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техник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механизмов деформирования и разрушения реакторной стали 15Х2НМФА-</w:t>
            </w:r>
            <w:proofErr w:type="gramStart"/>
            <w:r w:rsidRPr="002D114A">
              <w:rPr>
                <w:color w:val="000000"/>
              </w:rPr>
              <w:t>А</w:t>
            </w:r>
            <w:proofErr w:type="gramEnd"/>
            <w:r w:rsidRPr="002D114A">
              <w:rPr>
                <w:color w:val="000000"/>
              </w:rPr>
              <w:t xml:space="preserve"> в условиях ползучести при температуре 500-1200ºС" НИО «01016   23-79-10140»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12206</w:t>
            </w:r>
          </w:p>
        </w:tc>
      </w:tr>
      <w:tr w:rsidR="003950B2" w:rsidRPr="002D114A" w:rsidTr="003950B2">
        <w:trPr>
          <w:trHeight w:val="441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324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Вегера Андрей Николаевич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процессов горения метана с кислородом в среде углекислотного разбавителя и разработка рекомендаций по проектированию фронтовых устройств углекислотных камер сгорания для высокотемпературных кислородно-топливных энергоустановок с использованием новых физико-химических моделей взаимодействия реагирующих компонентов" НИО «03039 23-79-10291»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12209</w:t>
            </w:r>
          </w:p>
        </w:tc>
      </w:tr>
      <w:tr w:rsidR="003950B2" w:rsidRPr="002D114A" w:rsidTr="003950B2">
        <w:trPr>
          <w:trHeight w:val="441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325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Злывко Ольга Владимировна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процессов горения метана с кислородом в среде углекислотного разбавителя и разработка рекомендаций по проектированию фронтовых устройств углекислотных камер сгорания для высокотемпературных кислородно-топливных энергоустановок с использованием новых физико-химических моделей взаимодействия реагирующих компонентов" НИО «03039 23-79-10291»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12209</w:t>
            </w:r>
          </w:p>
        </w:tc>
      </w:tr>
      <w:tr w:rsidR="003950B2" w:rsidRPr="002D114A" w:rsidTr="003950B2">
        <w:trPr>
          <w:trHeight w:val="441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326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Комаров Иван Игоревич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процессов горения метана с кислородом в среде углекислотного разбавителя и разработка рекомендаций по проектированию фронтовых устройств углекислотных камер сгорания для высокотемпературных кислородно-топливных энергоустановок с использованием новых физико-химических моделей взаимодействия реагирующих компонентов" НИО «03039 23-79-10291»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12209</w:t>
            </w:r>
          </w:p>
        </w:tc>
      </w:tr>
      <w:tr w:rsidR="003950B2" w:rsidRPr="002D114A" w:rsidTr="003950B2">
        <w:trPr>
          <w:trHeight w:val="441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327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Осипов Сергей Константинович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процессов горения метана с кислородом в среде углекислотного разбавителя и разработка рекомендаций по проектированию фронтовых устройств углекислотных камер сгорания для высокотемпературных кислородно-топливных энергоустановок с использованием новых физико-химических моделей взаимодействия реагирующих компонентов" НИО «03039 23-79-10291»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12209</w:t>
            </w:r>
          </w:p>
        </w:tc>
      </w:tr>
      <w:tr w:rsidR="003950B2" w:rsidRPr="002D114A" w:rsidTr="003950B2">
        <w:trPr>
          <w:trHeight w:val="441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328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Портнов Максим Александрович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процессов горения метана с кислородом в среде углекислотного разбавителя и разработка рекомендаций по проектированию фронтовых устройств углекислотных камер сгорания для высокотемпературных кислородно-топливных энергоустановок с использованием новых физико-химических моделей взаимодействия реагирующих компонентов" НИО «03039 23-79-10291»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12209</w:t>
            </w:r>
          </w:p>
        </w:tc>
      </w:tr>
      <w:tr w:rsidR="003950B2" w:rsidRPr="002D114A" w:rsidTr="003950B2">
        <w:trPr>
          <w:trHeight w:val="441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329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Соколов Владимир Петрович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процессов горения метана с кислородом в среде углекислотного разбавителя и разработка рекомендаций по проектированию фронтовых устройств углекислотных камер сгорания для высокотемпературных кислородно-топливных энергоустановок с использованием новых физико-химических моделей взаимодействия реагирующих компонентов" НИО «03039 23-79-10291»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12209</w:t>
            </w:r>
          </w:p>
        </w:tc>
      </w:tr>
      <w:tr w:rsidR="003950B2" w:rsidRPr="002D114A" w:rsidTr="003950B2">
        <w:trPr>
          <w:trHeight w:val="441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330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Герцовский</w:t>
            </w:r>
            <w:proofErr w:type="spellEnd"/>
            <w:r w:rsidRPr="002D114A">
              <w:rPr>
                <w:color w:val="000000"/>
              </w:rPr>
              <w:t xml:space="preserve"> Георгий Александрович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младший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процессов горения метана с кислородом в среде углекислотного разбавителя и разработка рекомендаций по проектированию фронтовых устройств углекислотных камер сгорания для высокотемпературных кислородно-топливных энергоустановок с использованием новых физико-химических моделей взаимодействия реагирующих компонентов" НИО «03039 23-79-10291»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12209</w:t>
            </w:r>
          </w:p>
        </w:tc>
      </w:tr>
      <w:tr w:rsidR="003950B2" w:rsidRPr="002D114A" w:rsidTr="003950B2">
        <w:trPr>
          <w:trHeight w:val="441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331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Феоктистов Илья Игоревич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младший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процессов горения метана с кислородом в среде углекислотного разбавителя и разработка рекомендаций по проектированию фронтовых устройств углекислотных камер сгорания для высокотемпературных кислородно-топливных энергоустановок с использованием новых физико-химических моделей взаимодействия реагирующих компонентов" НИО «03039 23-79-10291»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12209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332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Белова Ольга Сергеевна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электрофизических механизмов воздействия разрядов молнии на оптические распределенные системы телекоммуникаций" НИО «06063 23-79-10223»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12210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333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Кившар</w:t>
            </w:r>
            <w:proofErr w:type="spellEnd"/>
            <w:r w:rsidRPr="002D114A">
              <w:rPr>
                <w:color w:val="000000"/>
              </w:rPr>
              <w:t xml:space="preserve"> Татьяна Константиновна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электрофизических механизмов воздействия разрядов молнии на оптические распределенные системы телекоммуникаций" НИО «06063 23-79-10223»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12210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334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Лысов Николай Юрьевич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электрофизических механизмов воздействия разрядов молнии на оптические распределенные системы телекоммуникаций" НИО «06063 23-79-10223»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12210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335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Колесников Олег Вячеславович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главный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электрофизических механизмов воздействия разрядов молнии на оптические распределенные системы телекоммуникаций" НИО «06063 23-79-10223»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12210</w:t>
            </w:r>
          </w:p>
        </w:tc>
      </w:tr>
      <w:tr w:rsidR="003950B2" w:rsidRPr="002D114A" w:rsidTr="00920373">
        <w:trPr>
          <w:trHeight w:val="220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336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Милосердов</w:t>
            </w:r>
            <w:proofErr w:type="spellEnd"/>
            <w:r w:rsidRPr="002D114A">
              <w:rPr>
                <w:color w:val="000000"/>
              </w:rPr>
              <w:t xml:space="preserve"> Андрей Ильич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электрофизических механизмов воздействия разрядов молнии на оптические распределенные системы телекоммуникаций" НИО «06063 23-79-10223»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12210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337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Паимцев</w:t>
            </w:r>
            <w:proofErr w:type="spellEnd"/>
            <w:r w:rsidRPr="002D114A">
              <w:rPr>
                <w:color w:val="000000"/>
              </w:rPr>
              <w:t xml:space="preserve"> Глеб Павлович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электрофизических механизмов воздействия разрядов молнии на оптические распределенные системы телекоммуникаций" НИО «06063 23-79-10223»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12210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338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Болотов</w:t>
            </w:r>
            <w:proofErr w:type="spellEnd"/>
            <w:r w:rsidRPr="002D114A">
              <w:rPr>
                <w:color w:val="000000"/>
              </w:rPr>
              <w:t xml:space="preserve"> Денис Вячеславович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младший научный сотрудник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Научно-исследовательский отдел "Исследование электрофизических механизмов воздействия разрядов молнии на оптические распределенные системы телекоммуникаций" НИО «06063 23-79-10223»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12210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339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Соколов Михаил Вячеславович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Директор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международной деятельности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искусственного интеллекта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16103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340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Лукьянцев</w:t>
            </w:r>
            <w:proofErr w:type="spellEnd"/>
            <w:r w:rsidRPr="002D114A">
              <w:rPr>
                <w:color w:val="000000"/>
              </w:rPr>
              <w:t xml:space="preserve"> Денис Сергеевич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директор центра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Факультет </w:t>
            </w:r>
            <w:proofErr w:type="spellStart"/>
            <w:r w:rsidRPr="002D114A">
              <w:rPr>
                <w:color w:val="000000"/>
              </w:rPr>
              <w:t>довузовской</w:t>
            </w:r>
            <w:proofErr w:type="spellEnd"/>
            <w:r w:rsidRPr="002D114A">
              <w:rPr>
                <w:color w:val="000000"/>
              </w:rPr>
              <w:t xml:space="preserve"> подготовки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технологической поддержки образования НИУ "МЭИ"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24001</w:t>
            </w:r>
          </w:p>
        </w:tc>
      </w:tr>
      <w:tr w:rsidR="003950B2" w:rsidRPr="002D114A" w:rsidTr="00920373">
        <w:trPr>
          <w:trHeight w:val="220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341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Геллер Юлия Александровна</w:t>
            </w:r>
          </w:p>
        </w:tc>
        <w:tc>
          <w:tcPr>
            <w:tcW w:w="248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"Разработка и оптимизация конструкции основного теплообменного оборудования </w:t>
            </w:r>
            <w:proofErr w:type="spellStart"/>
            <w:r w:rsidRPr="002D114A">
              <w:rPr>
                <w:color w:val="000000"/>
              </w:rPr>
              <w:t>электрогенерующих</w:t>
            </w:r>
            <w:proofErr w:type="spellEnd"/>
            <w:r w:rsidRPr="002D114A">
              <w:rPr>
                <w:color w:val="000000"/>
              </w:rPr>
              <w:t xml:space="preserve"> ORC-модулей на низкокипящих рабочих веществах" НИО «02123   23-79-10074»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12207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342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Антаненкова</w:t>
            </w:r>
            <w:proofErr w:type="spellEnd"/>
            <w:r w:rsidRPr="002D114A">
              <w:rPr>
                <w:color w:val="000000"/>
              </w:rPr>
              <w:t xml:space="preserve"> Ирина Сергеевна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научный сотрудник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"Разработка и оптимизация конструкции основного теплообменного оборудования </w:t>
            </w:r>
            <w:proofErr w:type="spellStart"/>
            <w:r w:rsidRPr="002D114A">
              <w:rPr>
                <w:color w:val="000000"/>
              </w:rPr>
              <w:t>электрогенерующих</w:t>
            </w:r>
            <w:proofErr w:type="spellEnd"/>
            <w:r w:rsidRPr="002D114A">
              <w:rPr>
                <w:color w:val="000000"/>
              </w:rPr>
              <w:t xml:space="preserve"> ORC-модулей на низкокипящих рабочих веществах" НИО «02123   23-79-10074»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12207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343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Кузнецов Виктор Иванович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"Разработка и оптимизация конструкции основного теплообменного оборудования </w:t>
            </w:r>
            <w:proofErr w:type="spellStart"/>
            <w:r w:rsidRPr="002D114A">
              <w:rPr>
                <w:color w:val="000000"/>
              </w:rPr>
              <w:t>электрогенерующих</w:t>
            </w:r>
            <w:proofErr w:type="spellEnd"/>
            <w:r w:rsidRPr="002D114A">
              <w:rPr>
                <w:color w:val="000000"/>
              </w:rPr>
              <w:t xml:space="preserve"> ORC-модулей на низкокипящих рабочих веществах" НИО «02123   23-79-10074»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12207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344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Виноградов Михаил Михайлович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инженер-исследователь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"Разработка и оптимизация конструкции основного теплообменного оборудования </w:t>
            </w:r>
            <w:proofErr w:type="spellStart"/>
            <w:r w:rsidRPr="002D114A">
              <w:rPr>
                <w:color w:val="000000"/>
              </w:rPr>
              <w:t>электрогенерующих</w:t>
            </w:r>
            <w:proofErr w:type="spellEnd"/>
            <w:r w:rsidRPr="002D114A">
              <w:rPr>
                <w:color w:val="000000"/>
              </w:rPr>
              <w:t xml:space="preserve"> ORC-модулей на низкокипящих рабочих веществах" НИО «02123   23-79-10074»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12207</w:t>
            </w:r>
          </w:p>
        </w:tc>
      </w:tr>
      <w:tr w:rsidR="003950B2" w:rsidRPr="002D114A" w:rsidTr="00920373">
        <w:trPr>
          <w:trHeight w:val="220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345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Антаненков</w:t>
            </w:r>
            <w:proofErr w:type="spellEnd"/>
            <w:r w:rsidRPr="002D114A">
              <w:rPr>
                <w:color w:val="000000"/>
              </w:rPr>
              <w:t xml:space="preserve"> Александр Александрович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научный сотрудник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"Разработка и оптимизация конструкции основного теплообменного оборудования </w:t>
            </w:r>
            <w:proofErr w:type="spellStart"/>
            <w:r w:rsidRPr="002D114A">
              <w:rPr>
                <w:color w:val="000000"/>
              </w:rPr>
              <w:t>электрогенерующих</w:t>
            </w:r>
            <w:proofErr w:type="spellEnd"/>
            <w:r w:rsidRPr="002D114A">
              <w:rPr>
                <w:color w:val="000000"/>
              </w:rPr>
              <w:t xml:space="preserve"> ORC-модулей на низкокипящих рабочих веществах" НИО «02123   23-79-10074»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12207</w:t>
            </w:r>
          </w:p>
        </w:tc>
      </w:tr>
      <w:tr w:rsidR="003950B2" w:rsidRPr="002D114A" w:rsidTr="003950B2">
        <w:trPr>
          <w:trHeight w:val="220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346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Писарев Денис Сергеевич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Техник 2 категории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Научно-исследовательский отдел "Разработка и оптимизация конструкции основного теплообменного оборудования </w:t>
            </w:r>
            <w:proofErr w:type="spellStart"/>
            <w:r w:rsidRPr="002D114A">
              <w:rPr>
                <w:color w:val="000000"/>
              </w:rPr>
              <w:t>электрогенерующих</w:t>
            </w:r>
            <w:proofErr w:type="spellEnd"/>
            <w:r w:rsidRPr="002D114A">
              <w:rPr>
                <w:color w:val="000000"/>
              </w:rPr>
              <w:t xml:space="preserve"> ORC-модулей на низкокипящих рабочих веществах" НИО «02123   23-79-10074»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12207</w:t>
            </w:r>
          </w:p>
        </w:tc>
      </w:tr>
      <w:tr w:rsidR="003950B2" w:rsidRPr="002D114A" w:rsidTr="003950B2">
        <w:trPr>
          <w:trHeight w:val="6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347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Труханов Павел Андреевич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 2 категории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метрологии и сертификации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12514</w:t>
            </w:r>
          </w:p>
        </w:tc>
      </w:tr>
      <w:tr w:rsidR="003950B2" w:rsidRPr="002D114A" w:rsidTr="003950B2">
        <w:trPr>
          <w:trHeight w:val="6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348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Смотров Николай Николаевич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начальник отдела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Проректор по научной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метрологии и сертификации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12514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349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Ерихова</w:t>
            </w:r>
            <w:proofErr w:type="spellEnd"/>
            <w:r w:rsidRPr="002D114A">
              <w:rPr>
                <w:color w:val="000000"/>
              </w:rPr>
              <w:t xml:space="preserve"> Екатерина Сергеевна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инженер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Советник при ректорате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Административно-методическое управление Учебно-методического объединения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13500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350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Егорова Людмила Евгеньевна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начальник управления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Советник при ректорате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Административно-методическое управление Учебно-методического объединения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13500</w:t>
            </w:r>
          </w:p>
        </w:tc>
      </w:tr>
      <w:tr w:rsidR="003950B2" w:rsidRPr="002D114A" w:rsidTr="00920373">
        <w:trPr>
          <w:trHeight w:val="63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351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Золотухина Галина Викторовна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бухгалтер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Управление бухгалтерского учета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Материальный отдел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30540</w:t>
            </w:r>
          </w:p>
        </w:tc>
      </w:tr>
      <w:tr w:rsidR="003950B2" w:rsidRPr="002D114A" w:rsidTr="00920373">
        <w:trPr>
          <w:trHeight w:val="63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352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Шеломанова</w:t>
            </w:r>
            <w:proofErr w:type="spellEnd"/>
            <w:r w:rsidRPr="002D114A">
              <w:rPr>
                <w:color w:val="000000"/>
              </w:rPr>
              <w:t xml:space="preserve"> Екатерина Евгеньевна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бухгалтер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Управление бухгалтерского учета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Материальный отдел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30540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353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Осипов Андрей Петрович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начальник отдела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Управление капитального строительства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строительного контроля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15301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354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Каплин Александр Сергеевич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заместитель заведующего службой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Управление организации отдыха и оздоровления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Учебно-оздоровительный комплекс ФГБОУ ВО НИУ МЭИ "Спутник"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15891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355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Крючков Сергей Дмитриевич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Менеджер по культурно-массовому досугу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Управление организации отдыха и оздоровления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Учебно-оздоровительный комплекс ФГБОУ ВО НИУ МЭИ "Спутник"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15891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356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Лаптев Эдуард Павлович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оператор газовой котельной 5 разряда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Управление организации отдыха и оздоровления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Учебно-оздоровительный комплекс ФГБОУ ВО НИУ МЭИ "Спутник"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15891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357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Марахтанов</w:t>
            </w:r>
            <w:proofErr w:type="spellEnd"/>
            <w:r w:rsidRPr="002D114A">
              <w:rPr>
                <w:color w:val="000000"/>
              </w:rPr>
              <w:t xml:space="preserve"> Вячеслав Борисович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подсобный рабочий 2 разряда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Управление организации отдыха и оздоровления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Учебно-оздоровительный комплекс ФГБОУ ВО НИУ МЭИ "Спутник"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15891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358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Иванов Григорий Владимирович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тракторист 4 разряда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Управление организации отдыха и оздоровления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Учебно-оздоровительный комплекс ФГБОУ ВО НИУ МЭИ "Спутник"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15891</w:t>
            </w:r>
          </w:p>
        </w:tc>
      </w:tr>
      <w:tr w:rsidR="003950B2" w:rsidRPr="002D114A" w:rsidTr="00920373">
        <w:trPr>
          <w:trHeight w:val="157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359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Сулейманова Светлана Сакитовна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начальник центра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Управление молодежной политики и воспитательной работы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оценки и развития управленческих компетенций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13241</w:t>
            </w:r>
          </w:p>
        </w:tc>
      </w:tr>
      <w:tr w:rsidR="003950B2" w:rsidRPr="002D114A" w:rsidTr="00920373">
        <w:trPr>
          <w:trHeight w:val="157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360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Тимченко Сергей Михайлович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Управление молодежной политики и воспитательной работы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оценки и развития управленческих компетенций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13241</w:t>
            </w:r>
          </w:p>
        </w:tc>
      </w:tr>
      <w:tr w:rsidR="003950B2" w:rsidRPr="002D114A" w:rsidTr="00920373">
        <w:trPr>
          <w:trHeight w:val="157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361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Чернышова</w:t>
            </w:r>
            <w:proofErr w:type="spellEnd"/>
            <w:r w:rsidRPr="002D114A">
              <w:rPr>
                <w:color w:val="000000"/>
              </w:rPr>
              <w:t xml:space="preserve"> Мария Игоревна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техник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Управление молодежной политики и воспитательной работы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оценки и развития управленческих компетенций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13241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362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Чупрова Надежда Ильинична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заведующий статистической службой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Учебное управление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аналитики и оформления документов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13051</w:t>
            </w:r>
          </w:p>
        </w:tc>
      </w:tr>
      <w:tr w:rsidR="003950B2" w:rsidRPr="002D114A" w:rsidTr="00920373">
        <w:trPr>
          <w:trHeight w:val="63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363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Теннисон Евгения Александровна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Учебное управление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аналитики и оформления документов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13051</w:t>
            </w:r>
          </w:p>
        </w:tc>
      </w:tr>
      <w:tr w:rsidR="003950B2" w:rsidRPr="002D114A" w:rsidTr="003950B2">
        <w:trPr>
          <w:trHeight w:val="63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364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Кулевацкая</w:t>
            </w:r>
            <w:proofErr w:type="spellEnd"/>
            <w:r w:rsidRPr="002D114A">
              <w:rPr>
                <w:color w:val="000000"/>
              </w:rPr>
              <w:t xml:space="preserve"> Ольга Николаевна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Инженер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Учебное управление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аналитики и оформления документов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13051</w:t>
            </w:r>
          </w:p>
        </w:tc>
      </w:tr>
      <w:tr w:rsidR="003950B2" w:rsidRPr="002D114A" w:rsidTr="003950B2">
        <w:trPr>
          <w:trHeight w:val="6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365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Губина Надежда Андреевна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начальник отдела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Учебное управление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аналитики и оформления документов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13051</w:t>
            </w:r>
          </w:p>
        </w:tc>
      </w:tr>
      <w:tr w:rsidR="003950B2" w:rsidRPr="002D114A" w:rsidTr="003950B2">
        <w:trPr>
          <w:trHeight w:val="6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366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Забнина</w:t>
            </w:r>
            <w:proofErr w:type="spellEnd"/>
            <w:r w:rsidRPr="002D114A">
              <w:rPr>
                <w:color w:val="000000"/>
              </w:rPr>
              <w:t xml:space="preserve"> Татьяна Вадимовна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 1 категории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Учебное управление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аналитики и оформления документов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13051</w:t>
            </w:r>
          </w:p>
        </w:tc>
      </w:tr>
      <w:tr w:rsidR="003950B2" w:rsidRPr="002D114A" w:rsidTr="00920373">
        <w:trPr>
          <w:trHeight w:val="63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367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Разживина Виктория Олеговна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 1 категории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Учебное управление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аналитики и оформления документов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13051</w:t>
            </w:r>
          </w:p>
        </w:tc>
      </w:tr>
      <w:tr w:rsidR="003950B2" w:rsidRPr="002D114A" w:rsidTr="00920373">
        <w:trPr>
          <w:trHeight w:val="63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368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Пчелкин Владимир Викторович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техник 1 категории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Учебное управление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аналитики и оформления документов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13051</w:t>
            </w:r>
          </w:p>
        </w:tc>
      </w:tr>
      <w:tr w:rsidR="003950B2" w:rsidRPr="002D114A" w:rsidTr="00920373">
        <w:trPr>
          <w:trHeight w:val="315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369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Плотников Алексей Владимирович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директор центра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30290</w:t>
            </w:r>
          </w:p>
        </w:tc>
      </w:tr>
      <w:tr w:rsidR="003950B2" w:rsidRPr="002D114A" w:rsidTr="003950B2">
        <w:trPr>
          <w:trHeight w:val="315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370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Асташев Михаил Георгиевич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заместитель директора центра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30290</w:t>
            </w:r>
          </w:p>
        </w:tc>
      </w:tr>
      <w:tr w:rsidR="003950B2" w:rsidRPr="002D114A" w:rsidTr="003950B2">
        <w:trPr>
          <w:trHeight w:val="315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371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Куликов Роман Сергеевич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заместитель директора центра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30290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372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Бровко Татьяна Антоновна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начальник отдела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Единого окна и сопровождения разработок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30294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373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Белушенко</w:t>
            </w:r>
            <w:proofErr w:type="spellEnd"/>
            <w:r w:rsidRPr="002D114A">
              <w:rPr>
                <w:color w:val="000000"/>
              </w:rPr>
              <w:t xml:space="preserve"> Олеся Владимировна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Единого окна и сопровождения разработок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30294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374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Голубкова</w:t>
            </w:r>
            <w:proofErr w:type="spellEnd"/>
            <w:r w:rsidRPr="002D114A">
              <w:rPr>
                <w:color w:val="000000"/>
              </w:rPr>
              <w:t xml:space="preserve"> Людмила Георгиевна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Единого окна и сопровождения разработок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30294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375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Емельянов Андрей Иванович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Единого окна и сопровождения разработок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30294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376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Любченко Элина Михайловна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Техник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Единого окна и сопровождения разработок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30294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377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Мальцева Анна Витальевна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аналитик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информации и аналитики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30291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378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Мостовой Дмитрий Васильевич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аналитик 1 категории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информации и аналитики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30291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379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Стойнова</w:t>
            </w:r>
            <w:proofErr w:type="spellEnd"/>
            <w:r w:rsidRPr="002D114A">
              <w:rPr>
                <w:color w:val="000000"/>
              </w:rPr>
              <w:t xml:space="preserve"> Анна Максимовна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аналитик 1 категории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информации и аналитики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30291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380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Кузенёв</w:t>
            </w:r>
            <w:proofErr w:type="spellEnd"/>
            <w:r w:rsidRPr="002D114A">
              <w:rPr>
                <w:color w:val="000000"/>
              </w:rPr>
              <w:t xml:space="preserve"> Дмитрий Сергеевич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начальник отдела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информации и аналитики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30291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381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Букин Даниил Андреевич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программист 1 категории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информации и аналитики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30291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382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Борисов Роман Сергеевич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Техник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информации и аналитики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30291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383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Элксниньш</w:t>
            </w:r>
            <w:proofErr w:type="spellEnd"/>
            <w:r w:rsidRPr="002D114A">
              <w:rPr>
                <w:color w:val="000000"/>
              </w:rPr>
              <w:t xml:space="preserve"> Даниил Янович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Техник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информации и аналитики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30291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384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Чивиева</w:t>
            </w:r>
            <w:proofErr w:type="spellEnd"/>
            <w:r w:rsidRPr="002D114A">
              <w:rPr>
                <w:color w:val="000000"/>
              </w:rPr>
              <w:t xml:space="preserve"> Медея Александровна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начальник отдела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по организации работы с вузами и НИИ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30293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385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Беляев Иван Иванович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по организации работы с вузами и НИИ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30293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386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Матуль Полина Игоревна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по организации работы с вузами и НИИ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30293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387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Морокина</w:t>
            </w:r>
            <w:proofErr w:type="spellEnd"/>
            <w:r w:rsidRPr="002D114A">
              <w:rPr>
                <w:color w:val="000000"/>
              </w:rPr>
              <w:t xml:space="preserve"> Екатерина Александровна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по организации работы с вузами и НИИ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30293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388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Путилова Виктория Николаевна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по организации работы с вузами и НИИ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30293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389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Горщук</w:t>
            </w:r>
            <w:proofErr w:type="spellEnd"/>
            <w:r w:rsidRPr="002D114A">
              <w:rPr>
                <w:color w:val="000000"/>
              </w:rPr>
              <w:t xml:space="preserve"> Алина Маратовна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техник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по организации работы с вузами и НИИ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30293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390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Журавлев Иван </w:t>
            </w:r>
            <w:proofErr w:type="spellStart"/>
            <w:r w:rsidRPr="002D114A">
              <w:rPr>
                <w:color w:val="000000"/>
              </w:rPr>
              <w:t>Исмаилович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специалист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по работе с партнерами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30292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391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Красноперов Роман Николаевич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начальник отдела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по работе с партнерами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30292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392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Хмелюк</w:t>
            </w:r>
            <w:proofErr w:type="spellEnd"/>
            <w:r w:rsidRPr="002D114A">
              <w:rPr>
                <w:color w:val="000000"/>
              </w:rPr>
              <w:t xml:space="preserve"> Денис Павлович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по работе с партнерами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30292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393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Мухин Александр Сергеевич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Аналитик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по работе с партнерами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30292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394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Бондарева Екатерина Олеговна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специалист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сопровождения деятельности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30296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395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Еремеева Екатерина Юрьевна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специалист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сопровождения деятельности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30296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396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Завизьон</w:t>
            </w:r>
            <w:proofErr w:type="spellEnd"/>
            <w:r w:rsidRPr="002D114A">
              <w:rPr>
                <w:color w:val="000000"/>
              </w:rPr>
              <w:t xml:space="preserve"> Владимир Алексеевич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специалист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сопровождения деятельности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30296</w:t>
            </w:r>
          </w:p>
        </w:tc>
      </w:tr>
      <w:tr w:rsidR="003950B2" w:rsidRPr="002D114A" w:rsidTr="003950B2">
        <w:trPr>
          <w:trHeight w:val="94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397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Шемякина Светлана Ивановна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специалист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сопровождения деятельности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30296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398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Белова Оксана Александровна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начальник отдела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сопровождения деятельности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30296</w:t>
            </w:r>
          </w:p>
        </w:tc>
      </w:tr>
      <w:tr w:rsidR="003950B2" w:rsidRPr="002D114A" w:rsidTr="00920373">
        <w:trPr>
          <w:trHeight w:val="94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399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Максимов </w:t>
            </w:r>
            <w:proofErr w:type="spellStart"/>
            <w:r w:rsidRPr="002D114A">
              <w:rPr>
                <w:color w:val="000000"/>
              </w:rPr>
              <w:t>Алдар</w:t>
            </w:r>
            <w:proofErr w:type="spellEnd"/>
            <w:r w:rsidRPr="002D114A">
              <w:rPr>
                <w:color w:val="000000"/>
              </w:rPr>
              <w:t xml:space="preserve"> Константинович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/>
              </w:rPr>
              <w:t>Минобрнауки</w:t>
            </w:r>
            <w:proofErr w:type="spellEnd"/>
            <w:r w:rsidRPr="002D114A">
              <w:rPr>
                <w:color w:val="000000"/>
              </w:rPr>
              <w:t xml:space="preserve"> России (30290)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сопровождения деятельности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30296</w:t>
            </w:r>
          </w:p>
        </w:tc>
      </w:tr>
      <w:tr w:rsidR="003950B2" w:rsidRPr="002D114A" w:rsidTr="00920373">
        <w:trPr>
          <w:trHeight w:val="315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400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Рыжков Александр Константинович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Ведущий программист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Национальной технологической инициативы "Технологии транспортировки электроэнергии и распределенных интеллектуальных энергосистем"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Отдел научных исследований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060112</w:t>
            </w:r>
          </w:p>
        </w:tc>
      </w:tr>
      <w:tr w:rsidR="003950B2" w:rsidRPr="002D114A" w:rsidTr="003950B2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401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Буров Александр Сергеевич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аналитик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3950B2">
        <w:trPr>
          <w:trHeight w:val="12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402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Бушмин</w:t>
            </w:r>
            <w:proofErr w:type="spellEnd"/>
            <w:r w:rsidRPr="002D114A">
              <w:rPr>
                <w:color w:val="000000"/>
              </w:rPr>
              <w:t xml:space="preserve"> Максим Валериевич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аналитик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3950B2">
        <w:trPr>
          <w:trHeight w:val="12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403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Кирсанов Александр Александрович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аналитик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920373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404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Курочкин Дмитрий Сергеевич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аналитик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920373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405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Литовченко Сергей Александрович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аналитик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920373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406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Шостак Екатерина Вячеславовна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аналитик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920373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407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Степанов Николай Сергеевич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видеооператор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3950B2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408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Гусейнова Александра Евгеньевна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дизайнер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3950B2">
        <w:trPr>
          <w:trHeight w:val="12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409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Зубарева Яна Анатольевна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дизайнер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3950B2">
        <w:trPr>
          <w:trHeight w:val="12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410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Чистяков Николай Евгеньевич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дизайнер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920373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411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Таранин Богдан Львович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директор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920373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Нелина Виктория Александровна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заместитель директора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920373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413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Маркина София Витальевна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920373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414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Мелешкина Юлия Алексеевна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3950B2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415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Стрекопытов</w:t>
            </w:r>
            <w:proofErr w:type="spellEnd"/>
            <w:r w:rsidRPr="002D114A">
              <w:rPr>
                <w:color w:val="000000"/>
              </w:rPr>
              <w:t xml:space="preserve"> Владислав Владимирович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научный редактор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3950B2">
        <w:trPr>
          <w:trHeight w:val="12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416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Дроздецкая Виктория Дмитриевна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начальник отдела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3950B2">
        <w:trPr>
          <w:trHeight w:val="12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417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Зотова Анна Сергеевна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начальник отдела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920373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418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Акишева Полина Сергеевна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Редактор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920373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422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Гайдук Олег Александрович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 по маркетингу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920373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423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Конаныхин</w:t>
            </w:r>
            <w:proofErr w:type="spellEnd"/>
            <w:r w:rsidRPr="002D114A">
              <w:rPr>
                <w:color w:val="000000"/>
              </w:rPr>
              <w:t xml:space="preserve"> Константин Витальевич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 по маркетингу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920373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424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Куприенко Дарья Михайловна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специалист по маркетингу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3950B2">
        <w:trPr>
          <w:trHeight w:val="126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425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proofErr w:type="spellStart"/>
            <w:r w:rsidRPr="002D114A">
              <w:rPr>
                <w:color w:val="000000"/>
              </w:rPr>
              <w:t>Будяков</w:t>
            </w:r>
            <w:proofErr w:type="spellEnd"/>
            <w:r w:rsidRPr="002D114A">
              <w:rPr>
                <w:color w:val="000000"/>
              </w:rPr>
              <w:t xml:space="preserve"> Матвей Андреевич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фотограф 5 разряда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  <w:tr w:rsidR="003950B2" w:rsidRPr="002D114A" w:rsidTr="003950B2">
        <w:trPr>
          <w:trHeight w:val="12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lastRenderedPageBreak/>
              <w:t>426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 xml:space="preserve">Алиева Ирина </w:t>
            </w:r>
            <w:proofErr w:type="spellStart"/>
            <w:r w:rsidRPr="002D114A">
              <w:rPr>
                <w:color w:val="000000"/>
              </w:rPr>
              <w:t>Султановна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Выпускающий редактор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Информационно-аналитический центр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0B2" w:rsidRPr="002D114A" w:rsidRDefault="003950B2" w:rsidP="00920373">
            <w:pPr>
              <w:jc w:val="center"/>
              <w:rPr>
                <w:color w:val="000000"/>
              </w:rPr>
            </w:pPr>
            <w:r w:rsidRPr="002D114A">
              <w:rPr>
                <w:color w:val="000000"/>
              </w:rPr>
              <w:t>092004</w:t>
            </w:r>
          </w:p>
        </w:tc>
      </w:tr>
    </w:tbl>
    <w:p w:rsidR="0069293D" w:rsidRDefault="0069293D"/>
    <w:sectPr w:rsidR="0069293D" w:rsidSect="003950B2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WGL4 BT">
    <w:altName w:val="Arial"/>
    <w:charset w:val="CC"/>
    <w:family w:val="swiss"/>
    <w:pitch w:val="variable"/>
    <w:sig w:usb0="00000203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2ABE8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245"/>
        </w:tabs>
        <w:ind w:left="1245" w:hanging="1245"/>
      </w:p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1245"/>
      </w:pPr>
    </w:lvl>
    <w:lvl w:ilvl="2">
      <w:start w:val="1"/>
      <w:numFmt w:val="decimal"/>
      <w:lvlText w:val="%1.%2.%3."/>
      <w:lvlJc w:val="left"/>
      <w:pPr>
        <w:tabs>
          <w:tab w:val="num" w:pos="2663"/>
        </w:tabs>
        <w:ind w:left="2663" w:hanging="1245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1245"/>
      </w:pPr>
    </w:lvl>
    <w:lvl w:ilvl="4">
      <w:start w:val="1"/>
      <w:numFmt w:val="decimal"/>
      <w:lvlText w:val="%1.%2.%3.%4.%5."/>
      <w:lvlJc w:val="left"/>
      <w:pPr>
        <w:tabs>
          <w:tab w:val="num" w:pos="4081"/>
        </w:tabs>
        <w:ind w:left="4081" w:hanging="1245"/>
      </w:p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245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D3F51D9"/>
    <w:multiLevelType w:val="multilevel"/>
    <w:tmpl w:val="96F81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712D3"/>
    <w:multiLevelType w:val="hybridMultilevel"/>
    <w:tmpl w:val="B8AAF9E6"/>
    <w:lvl w:ilvl="0" w:tplc="7324A3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922A4D"/>
    <w:multiLevelType w:val="multilevel"/>
    <w:tmpl w:val="152A4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  <w:sz w:val="24"/>
      </w:rPr>
    </w:lvl>
  </w:abstractNum>
  <w:abstractNum w:abstractNumId="11" w15:restartNumberingAfterBreak="0">
    <w:nsid w:val="24F8747E"/>
    <w:multiLevelType w:val="hybridMultilevel"/>
    <w:tmpl w:val="9642EEF0"/>
    <w:lvl w:ilvl="0" w:tplc="4FC82660">
      <w:start w:val="1"/>
      <w:numFmt w:val="decimal"/>
      <w:lvlText w:val="%1)"/>
      <w:lvlJc w:val="left"/>
      <w:pPr>
        <w:ind w:left="67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AFA70AE"/>
    <w:multiLevelType w:val="hybridMultilevel"/>
    <w:tmpl w:val="46185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E47546"/>
    <w:multiLevelType w:val="multilevel"/>
    <w:tmpl w:val="8FC88C6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31A302E5"/>
    <w:multiLevelType w:val="hybridMultilevel"/>
    <w:tmpl w:val="28E06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8231A"/>
    <w:multiLevelType w:val="multilevel"/>
    <w:tmpl w:val="90848A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2705F6"/>
    <w:multiLevelType w:val="hybridMultilevel"/>
    <w:tmpl w:val="C2E088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26291D"/>
    <w:multiLevelType w:val="hybridMultilevel"/>
    <w:tmpl w:val="FAF66BAE"/>
    <w:lvl w:ilvl="0" w:tplc="CF6CE4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946B5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612E4A"/>
    <w:multiLevelType w:val="hybridMultilevel"/>
    <w:tmpl w:val="308CDAC4"/>
    <w:lvl w:ilvl="0" w:tplc="6B924E82">
      <w:start w:val="1"/>
      <w:numFmt w:val="bullet"/>
      <w:lvlText w:val="-"/>
      <w:lvlJc w:val="left"/>
      <w:pPr>
        <w:ind w:left="1429" w:hanging="360"/>
      </w:pPr>
      <w:rPr>
        <w:rFonts w:ascii="Swis721 WGL4 BT" w:hAnsi="Swis721 WGL4 BT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074E53"/>
    <w:multiLevelType w:val="hybridMultilevel"/>
    <w:tmpl w:val="87B472F0"/>
    <w:lvl w:ilvl="0" w:tplc="937EC9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286597"/>
    <w:multiLevelType w:val="hybridMultilevel"/>
    <w:tmpl w:val="185CEEAC"/>
    <w:lvl w:ilvl="0" w:tplc="5C50E2BA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107C2"/>
    <w:multiLevelType w:val="multilevel"/>
    <w:tmpl w:val="E752D8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574C4A0A"/>
    <w:multiLevelType w:val="hybridMultilevel"/>
    <w:tmpl w:val="030E8DC6"/>
    <w:lvl w:ilvl="0" w:tplc="90940846">
      <w:start w:val="1"/>
      <w:numFmt w:val="decimal"/>
      <w:lvlText w:val="%1"/>
      <w:lvlJc w:val="left"/>
      <w:pPr>
        <w:tabs>
          <w:tab w:val="num" w:pos="795"/>
        </w:tabs>
        <w:ind w:left="568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847597"/>
    <w:multiLevelType w:val="multilevel"/>
    <w:tmpl w:val="1CF2C1F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025" w:hanging="13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CF147F9"/>
    <w:multiLevelType w:val="hybridMultilevel"/>
    <w:tmpl w:val="D776793A"/>
    <w:lvl w:ilvl="0" w:tplc="6B924E82">
      <w:start w:val="1"/>
      <w:numFmt w:val="bullet"/>
      <w:lvlText w:val="-"/>
      <w:lvlJc w:val="left"/>
      <w:pPr>
        <w:ind w:left="1211" w:hanging="360"/>
      </w:pPr>
      <w:rPr>
        <w:rFonts w:ascii="Swis721 WGL4 BT" w:hAnsi="Swis721 WGL4 BT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18A30B7"/>
    <w:multiLevelType w:val="multilevel"/>
    <w:tmpl w:val="28D87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4492392"/>
    <w:multiLevelType w:val="hybridMultilevel"/>
    <w:tmpl w:val="87F89952"/>
    <w:lvl w:ilvl="0" w:tplc="7324A3A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F833849"/>
    <w:multiLevelType w:val="multilevel"/>
    <w:tmpl w:val="44889F1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70681B1B"/>
    <w:multiLevelType w:val="hybridMultilevel"/>
    <w:tmpl w:val="09DEE8EC"/>
    <w:lvl w:ilvl="0" w:tplc="7324A3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3431C2D"/>
    <w:multiLevelType w:val="multilevel"/>
    <w:tmpl w:val="CF2C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914F90"/>
    <w:multiLevelType w:val="hybridMultilevel"/>
    <w:tmpl w:val="2E143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55BEA"/>
    <w:multiLevelType w:val="hybridMultilevel"/>
    <w:tmpl w:val="54BE7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C1249"/>
    <w:multiLevelType w:val="hybridMultilevel"/>
    <w:tmpl w:val="A46A28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2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21"/>
  </w:num>
  <w:num w:numId="13">
    <w:abstractNumId w:val="23"/>
  </w:num>
  <w:num w:numId="14">
    <w:abstractNumId w:val="30"/>
  </w:num>
  <w:num w:numId="15">
    <w:abstractNumId w:val="32"/>
  </w:num>
  <w:num w:numId="16">
    <w:abstractNumId w:val="19"/>
  </w:num>
  <w:num w:numId="17">
    <w:abstractNumId w:val="20"/>
  </w:num>
  <w:num w:numId="18">
    <w:abstractNumId w:val="17"/>
  </w:num>
  <w:num w:numId="19">
    <w:abstractNumId w:val="8"/>
  </w:num>
  <w:num w:numId="20">
    <w:abstractNumId w:val="27"/>
  </w:num>
  <w:num w:numId="21">
    <w:abstractNumId w:val="16"/>
  </w:num>
  <w:num w:numId="22">
    <w:abstractNumId w:val="13"/>
  </w:num>
  <w:num w:numId="23">
    <w:abstractNumId w:val="1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1"/>
  </w:num>
  <w:num w:numId="27">
    <w:abstractNumId w:val="11"/>
  </w:num>
  <w:num w:numId="28">
    <w:abstractNumId w:val="24"/>
  </w:num>
  <w:num w:numId="29">
    <w:abstractNumId w:val="18"/>
  </w:num>
  <w:num w:numId="30">
    <w:abstractNumId w:val="26"/>
  </w:num>
  <w:num w:numId="31">
    <w:abstractNumId w:val="15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A6"/>
    <w:rsid w:val="003950B2"/>
    <w:rsid w:val="00535FA6"/>
    <w:rsid w:val="0069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8DB99-8015-48F2-BEBD-45F1A6BB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3950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950B2"/>
    <w:pPr>
      <w:keepNext/>
      <w:numPr>
        <w:ilvl w:val="2"/>
        <w:numId w:val="1"/>
      </w:numPr>
      <w:suppressAutoHyphens/>
      <w:autoSpaceDE w:val="0"/>
      <w:spacing w:line="320" w:lineRule="atLeast"/>
      <w:jc w:val="both"/>
      <w:outlineLvl w:val="2"/>
    </w:pPr>
    <w:rPr>
      <w:rFonts w:eastAsia="Arial Unicode MS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950B2"/>
    <w:pPr>
      <w:keepNext/>
      <w:numPr>
        <w:ilvl w:val="3"/>
        <w:numId w:val="1"/>
      </w:numPr>
      <w:suppressAutoHyphens/>
      <w:autoSpaceDE w:val="0"/>
      <w:spacing w:line="260" w:lineRule="atLeast"/>
      <w:jc w:val="center"/>
      <w:outlineLvl w:val="3"/>
    </w:pPr>
    <w:rPr>
      <w:rFonts w:eastAsia="Arial Unicode MS"/>
      <w:b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950B2"/>
    <w:pPr>
      <w:keepNext/>
      <w:numPr>
        <w:ilvl w:val="4"/>
        <w:numId w:val="1"/>
      </w:numPr>
      <w:suppressAutoHyphens/>
      <w:outlineLvl w:val="4"/>
    </w:pPr>
    <w:rPr>
      <w:rFonts w:eastAsia="Arial Unicode MS"/>
      <w:b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3950B2"/>
    <w:pPr>
      <w:keepNext/>
      <w:numPr>
        <w:ilvl w:val="5"/>
        <w:numId w:val="1"/>
      </w:numPr>
      <w:suppressAutoHyphens/>
      <w:autoSpaceDE w:val="0"/>
      <w:spacing w:line="320" w:lineRule="atLeast"/>
      <w:jc w:val="both"/>
      <w:outlineLvl w:val="5"/>
    </w:pPr>
    <w:rPr>
      <w:rFonts w:eastAsia="Arial Unicode MS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0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950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950B2"/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950B2"/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950B2"/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3950B2"/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paragraph" w:styleId="a3">
    <w:name w:val="Balloon Text"/>
    <w:basedOn w:val="a"/>
    <w:link w:val="a4"/>
    <w:unhideWhenUsed/>
    <w:rsid w:val="0039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950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950B2"/>
    <w:rPr>
      <w:color w:val="0000FF"/>
      <w:u w:val="single"/>
    </w:rPr>
  </w:style>
  <w:style w:type="table" w:styleId="a7">
    <w:name w:val="Table Grid"/>
    <w:basedOn w:val="a1"/>
    <w:uiPriority w:val="59"/>
    <w:rsid w:val="0039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unhideWhenUsed/>
    <w:rsid w:val="003950B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3950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Intense Quote"/>
    <w:basedOn w:val="a"/>
    <w:next w:val="a"/>
    <w:link w:val="a9"/>
    <w:uiPriority w:val="30"/>
    <w:qFormat/>
    <w:rsid w:val="003950B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3950B2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0B2"/>
  </w:style>
  <w:style w:type="character" w:customStyle="1" w:styleId="WW8Num5z0">
    <w:name w:val="WW8Num5z0"/>
    <w:rsid w:val="003950B2"/>
    <w:rPr>
      <w:rFonts w:ascii="Symbol" w:hAnsi="Symbol"/>
    </w:rPr>
  </w:style>
  <w:style w:type="character" w:customStyle="1" w:styleId="WW8Num7z0">
    <w:name w:val="WW8Num7z0"/>
    <w:rsid w:val="003950B2"/>
    <w:rPr>
      <w:rFonts w:ascii="Symbol" w:hAnsi="Symbol"/>
    </w:rPr>
  </w:style>
  <w:style w:type="character" w:customStyle="1" w:styleId="Absatz-Standardschriftart">
    <w:name w:val="Absatz-Standardschriftart"/>
    <w:rsid w:val="003950B2"/>
  </w:style>
  <w:style w:type="character" w:customStyle="1" w:styleId="WW-Absatz-Standardschriftart">
    <w:name w:val="WW-Absatz-Standardschriftart"/>
    <w:rsid w:val="003950B2"/>
  </w:style>
  <w:style w:type="character" w:customStyle="1" w:styleId="WW-Absatz-Standardschriftart1">
    <w:name w:val="WW-Absatz-Standardschriftart1"/>
    <w:rsid w:val="003950B2"/>
  </w:style>
  <w:style w:type="character" w:customStyle="1" w:styleId="WW-Absatz-Standardschriftart11">
    <w:name w:val="WW-Absatz-Standardschriftart11"/>
    <w:rsid w:val="003950B2"/>
  </w:style>
  <w:style w:type="character" w:customStyle="1" w:styleId="WW-Absatz-Standardschriftart111">
    <w:name w:val="WW-Absatz-Standardschriftart111"/>
    <w:rsid w:val="003950B2"/>
  </w:style>
  <w:style w:type="character" w:customStyle="1" w:styleId="WW-Absatz-Standardschriftart1111">
    <w:name w:val="WW-Absatz-Standardschriftart1111"/>
    <w:rsid w:val="003950B2"/>
  </w:style>
  <w:style w:type="character" w:customStyle="1" w:styleId="WW-Absatz-Standardschriftart11111">
    <w:name w:val="WW-Absatz-Standardschriftart11111"/>
    <w:rsid w:val="003950B2"/>
  </w:style>
  <w:style w:type="character" w:customStyle="1" w:styleId="WW-Absatz-Standardschriftart111111">
    <w:name w:val="WW-Absatz-Standardschriftart111111"/>
    <w:rsid w:val="003950B2"/>
  </w:style>
  <w:style w:type="character" w:customStyle="1" w:styleId="WW-Absatz-Standardschriftart1111111">
    <w:name w:val="WW-Absatz-Standardschriftart1111111"/>
    <w:rsid w:val="003950B2"/>
  </w:style>
  <w:style w:type="character" w:customStyle="1" w:styleId="WW-Absatz-Standardschriftart11111111">
    <w:name w:val="WW-Absatz-Standardschriftart11111111"/>
    <w:rsid w:val="003950B2"/>
  </w:style>
  <w:style w:type="character" w:customStyle="1" w:styleId="WW8Num8z0">
    <w:name w:val="WW8Num8z0"/>
    <w:rsid w:val="003950B2"/>
    <w:rPr>
      <w:rFonts w:ascii="Symbol" w:hAnsi="Symbol"/>
    </w:rPr>
  </w:style>
  <w:style w:type="character" w:customStyle="1" w:styleId="WW-Absatz-Standardschriftart111111111">
    <w:name w:val="WW-Absatz-Standardschriftart111111111"/>
    <w:rsid w:val="003950B2"/>
  </w:style>
  <w:style w:type="character" w:customStyle="1" w:styleId="WW-Absatz-Standardschriftart1111111111">
    <w:name w:val="WW-Absatz-Standardschriftart1111111111"/>
    <w:rsid w:val="003950B2"/>
  </w:style>
  <w:style w:type="character" w:customStyle="1" w:styleId="WW-Absatz-Standardschriftart11111111111">
    <w:name w:val="WW-Absatz-Standardschriftart11111111111"/>
    <w:rsid w:val="003950B2"/>
  </w:style>
  <w:style w:type="character" w:customStyle="1" w:styleId="WW8Num4z0">
    <w:name w:val="WW8Num4z0"/>
    <w:rsid w:val="003950B2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3950B2"/>
  </w:style>
  <w:style w:type="character" w:customStyle="1" w:styleId="WW-Absatz-Standardschriftart1111111111111">
    <w:name w:val="WW-Absatz-Standardschriftart1111111111111"/>
    <w:rsid w:val="003950B2"/>
  </w:style>
  <w:style w:type="character" w:customStyle="1" w:styleId="WW-Absatz-Standardschriftart11111111111111">
    <w:name w:val="WW-Absatz-Standardschriftart11111111111111"/>
    <w:rsid w:val="003950B2"/>
  </w:style>
  <w:style w:type="character" w:customStyle="1" w:styleId="21">
    <w:name w:val="Основной шрифт абзаца2"/>
    <w:rsid w:val="003950B2"/>
  </w:style>
  <w:style w:type="character" w:customStyle="1" w:styleId="WW-Absatz-Standardschriftart111111111111111">
    <w:name w:val="WW-Absatz-Standardschriftart111111111111111"/>
    <w:rsid w:val="003950B2"/>
  </w:style>
  <w:style w:type="character" w:customStyle="1" w:styleId="WW8Num6z0">
    <w:name w:val="WW8Num6z0"/>
    <w:rsid w:val="003950B2"/>
    <w:rPr>
      <w:rFonts w:ascii="Symbol" w:hAnsi="Symbol"/>
    </w:rPr>
  </w:style>
  <w:style w:type="character" w:customStyle="1" w:styleId="WW-Absatz-Standardschriftart1111111111111111">
    <w:name w:val="WW-Absatz-Standardschriftart1111111111111111"/>
    <w:rsid w:val="003950B2"/>
  </w:style>
  <w:style w:type="character" w:customStyle="1" w:styleId="WW-Absatz-Standardschriftart11111111111111111">
    <w:name w:val="WW-Absatz-Standardschriftart11111111111111111"/>
    <w:rsid w:val="003950B2"/>
  </w:style>
  <w:style w:type="character" w:customStyle="1" w:styleId="WW8Num4z1">
    <w:name w:val="WW8Num4z1"/>
    <w:rsid w:val="003950B2"/>
    <w:rPr>
      <w:rFonts w:ascii="Courier New" w:hAnsi="Courier New" w:cs="Courier New"/>
    </w:rPr>
  </w:style>
  <w:style w:type="character" w:customStyle="1" w:styleId="WW8Num4z2">
    <w:name w:val="WW8Num4z2"/>
    <w:rsid w:val="003950B2"/>
    <w:rPr>
      <w:rFonts w:ascii="Wingdings" w:hAnsi="Wingdings"/>
    </w:rPr>
  </w:style>
  <w:style w:type="character" w:customStyle="1" w:styleId="WW8Num5z1">
    <w:name w:val="WW8Num5z1"/>
    <w:rsid w:val="003950B2"/>
    <w:rPr>
      <w:rFonts w:ascii="Courier New" w:hAnsi="Courier New" w:cs="Courier New"/>
    </w:rPr>
  </w:style>
  <w:style w:type="character" w:customStyle="1" w:styleId="WW8Num5z2">
    <w:name w:val="WW8Num5z2"/>
    <w:rsid w:val="003950B2"/>
    <w:rPr>
      <w:rFonts w:ascii="Wingdings" w:hAnsi="Wingdings"/>
    </w:rPr>
  </w:style>
  <w:style w:type="character" w:customStyle="1" w:styleId="WW8Num6z1">
    <w:name w:val="WW8Num6z1"/>
    <w:rsid w:val="003950B2"/>
    <w:rPr>
      <w:rFonts w:ascii="Courier New" w:hAnsi="Courier New" w:cs="Courier New"/>
    </w:rPr>
  </w:style>
  <w:style w:type="character" w:customStyle="1" w:styleId="WW8Num6z2">
    <w:name w:val="WW8Num6z2"/>
    <w:rsid w:val="003950B2"/>
    <w:rPr>
      <w:rFonts w:ascii="Wingdings" w:hAnsi="Wingdings"/>
    </w:rPr>
  </w:style>
  <w:style w:type="character" w:customStyle="1" w:styleId="WW8Num12z0">
    <w:name w:val="WW8Num12z0"/>
    <w:rsid w:val="003950B2"/>
    <w:rPr>
      <w:rFonts w:ascii="Symbol" w:hAnsi="Symbol"/>
    </w:rPr>
  </w:style>
  <w:style w:type="character" w:customStyle="1" w:styleId="WW8Num14z0">
    <w:name w:val="WW8Num14z0"/>
    <w:rsid w:val="003950B2"/>
    <w:rPr>
      <w:rFonts w:ascii="Symbol" w:hAnsi="Symbol"/>
    </w:rPr>
  </w:style>
  <w:style w:type="character" w:customStyle="1" w:styleId="WW8Num14z1">
    <w:name w:val="WW8Num14z1"/>
    <w:rsid w:val="003950B2"/>
    <w:rPr>
      <w:rFonts w:ascii="Courier New" w:hAnsi="Courier New" w:cs="Courier New"/>
    </w:rPr>
  </w:style>
  <w:style w:type="character" w:customStyle="1" w:styleId="WW8Num14z2">
    <w:name w:val="WW8Num14z2"/>
    <w:rsid w:val="003950B2"/>
    <w:rPr>
      <w:rFonts w:ascii="Wingdings" w:hAnsi="Wingdings"/>
    </w:rPr>
  </w:style>
  <w:style w:type="character" w:customStyle="1" w:styleId="12">
    <w:name w:val="Основной шрифт абзаца1"/>
    <w:rsid w:val="003950B2"/>
  </w:style>
  <w:style w:type="character" w:customStyle="1" w:styleId="aa">
    <w:name w:val="Основной текст Знак"/>
    <w:rsid w:val="003950B2"/>
    <w:rPr>
      <w:sz w:val="24"/>
    </w:rPr>
  </w:style>
  <w:style w:type="character" w:customStyle="1" w:styleId="22">
    <w:name w:val="Основной текст 2 Знак"/>
    <w:rsid w:val="003950B2"/>
    <w:rPr>
      <w:sz w:val="24"/>
    </w:rPr>
  </w:style>
  <w:style w:type="character" w:customStyle="1" w:styleId="31">
    <w:name w:val="Основной текст 3 Знак"/>
    <w:rsid w:val="003950B2"/>
    <w:rPr>
      <w:sz w:val="16"/>
      <w:szCs w:val="16"/>
    </w:rPr>
  </w:style>
  <w:style w:type="character" w:customStyle="1" w:styleId="ab">
    <w:name w:val="Основной текст с отступом Знак"/>
    <w:rsid w:val="003950B2"/>
    <w:rPr>
      <w:sz w:val="24"/>
    </w:rPr>
  </w:style>
  <w:style w:type="character" w:styleId="ac">
    <w:name w:val="FollowedHyperlink"/>
    <w:uiPriority w:val="99"/>
    <w:rsid w:val="003950B2"/>
    <w:rPr>
      <w:color w:val="800000"/>
      <w:u w:val="single"/>
    </w:rPr>
  </w:style>
  <w:style w:type="character" w:customStyle="1" w:styleId="ad">
    <w:name w:val="Маркеры списка"/>
    <w:rsid w:val="003950B2"/>
    <w:rPr>
      <w:rFonts w:ascii="OpenSymbol" w:eastAsia="OpenSymbol" w:hAnsi="OpenSymbol" w:cs="OpenSymbol"/>
    </w:rPr>
  </w:style>
  <w:style w:type="character" w:customStyle="1" w:styleId="32">
    <w:name w:val="Основной шрифт абзаца3"/>
    <w:rsid w:val="003950B2"/>
    <w:rPr>
      <w:sz w:val="20"/>
      <w:szCs w:val="20"/>
      <w:lang w:val="ru-RU"/>
    </w:rPr>
  </w:style>
  <w:style w:type="character" w:customStyle="1" w:styleId="120">
    <w:name w:val="Заголовок №1 (2)"/>
    <w:rsid w:val="003950B2"/>
    <w:rPr>
      <w:rFonts w:ascii="Calibri" w:eastAsia="Calibri" w:hAnsi="Calibri" w:cs="Calibri"/>
      <w:b/>
      <w:bCs/>
      <w:sz w:val="22"/>
      <w:szCs w:val="22"/>
      <w:lang w:val="ru-RU"/>
    </w:rPr>
  </w:style>
  <w:style w:type="character" w:customStyle="1" w:styleId="WW-12">
    <w:name w:val="WW-Заголовок №1 (2)"/>
    <w:rsid w:val="003950B2"/>
    <w:rPr>
      <w:rFonts w:ascii="Calibri" w:eastAsia="Calibri" w:hAnsi="Calibri" w:cs="Calibri"/>
      <w:b/>
      <w:bCs/>
      <w:sz w:val="22"/>
      <w:szCs w:val="22"/>
      <w:u w:val="single"/>
      <w:lang w:val="ru-RU"/>
    </w:rPr>
  </w:style>
  <w:style w:type="character" w:customStyle="1" w:styleId="ae">
    <w:name w:val="Вертикальное направление символов"/>
    <w:rsid w:val="003950B2"/>
    <w:rPr>
      <w:eastAsianLayout w:id="0" w:vert="1"/>
    </w:rPr>
  </w:style>
  <w:style w:type="character" w:customStyle="1" w:styleId="af">
    <w:name w:val="Символ нумерации"/>
    <w:rsid w:val="003950B2"/>
  </w:style>
  <w:style w:type="character" w:customStyle="1" w:styleId="23">
    <w:name w:val="Основной текст (2)"/>
    <w:rsid w:val="003950B2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24">
    <w:name w:val="Основной текст (2) + Не полужирный"/>
    <w:rsid w:val="003950B2"/>
    <w:rPr>
      <w:rFonts w:ascii="Times New Roman" w:eastAsia="Times New Roman" w:hAnsi="Times New Roman" w:cs="Times New Roman"/>
      <w:b w:val="0"/>
      <w:bCs w:val="0"/>
      <w:sz w:val="36"/>
      <w:szCs w:val="36"/>
      <w:lang w:val="ru-RU"/>
    </w:rPr>
  </w:style>
  <w:style w:type="character" w:customStyle="1" w:styleId="13">
    <w:name w:val="Основной текст1"/>
    <w:rsid w:val="003950B2"/>
    <w:rPr>
      <w:rFonts w:ascii="Times New Roman" w:eastAsia="Times New Roman" w:hAnsi="Times New Roman" w:cs="Times New Roman"/>
      <w:sz w:val="36"/>
      <w:szCs w:val="36"/>
      <w:lang w:val="ru-RU"/>
    </w:rPr>
  </w:style>
  <w:style w:type="character" w:customStyle="1" w:styleId="af0">
    <w:name w:val="Основной текст + Полужирный"/>
    <w:rsid w:val="003950B2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f1">
    <w:name w:val="Body Text"/>
    <w:basedOn w:val="a"/>
    <w:link w:val="14"/>
    <w:rsid w:val="003950B2"/>
    <w:pPr>
      <w:suppressAutoHyphens/>
      <w:jc w:val="both"/>
    </w:pPr>
    <w:rPr>
      <w:szCs w:val="20"/>
      <w:lang w:eastAsia="ar-SA"/>
    </w:rPr>
  </w:style>
  <w:style w:type="character" w:customStyle="1" w:styleId="14">
    <w:name w:val="Основной текст Знак1"/>
    <w:basedOn w:val="a0"/>
    <w:link w:val="af1"/>
    <w:rsid w:val="003950B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2">
    <w:name w:val="List"/>
    <w:basedOn w:val="af1"/>
    <w:rsid w:val="003950B2"/>
    <w:rPr>
      <w:rFonts w:ascii="Arial" w:hAnsi="Arial" w:cs="Mangal"/>
    </w:rPr>
  </w:style>
  <w:style w:type="paragraph" w:customStyle="1" w:styleId="25">
    <w:name w:val="Название2"/>
    <w:basedOn w:val="a"/>
    <w:rsid w:val="003950B2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6">
    <w:name w:val="Указатель2"/>
    <w:basedOn w:val="a"/>
    <w:rsid w:val="003950B2"/>
    <w:pPr>
      <w:suppressLineNumbers/>
      <w:suppressAutoHyphens/>
    </w:pPr>
    <w:rPr>
      <w:rFonts w:cs="Mangal"/>
      <w:lang w:eastAsia="ar-SA"/>
    </w:rPr>
  </w:style>
  <w:style w:type="paragraph" w:customStyle="1" w:styleId="15">
    <w:name w:val="Название1"/>
    <w:basedOn w:val="a"/>
    <w:rsid w:val="003950B2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6">
    <w:name w:val="Указатель1"/>
    <w:basedOn w:val="a"/>
    <w:rsid w:val="003950B2"/>
    <w:pPr>
      <w:suppressLineNumbers/>
      <w:suppressAutoHyphens/>
    </w:pPr>
    <w:rPr>
      <w:rFonts w:ascii="Arial" w:hAnsi="Arial" w:cs="Mangal"/>
      <w:lang w:eastAsia="ar-SA"/>
    </w:rPr>
  </w:style>
  <w:style w:type="paragraph" w:styleId="af3">
    <w:name w:val="Body Text Indent"/>
    <w:basedOn w:val="a"/>
    <w:link w:val="17"/>
    <w:rsid w:val="003950B2"/>
    <w:pPr>
      <w:suppressAutoHyphens/>
      <w:ind w:left="426" w:hanging="426"/>
      <w:jc w:val="both"/>
    </w:pPr>
    <w:rPr>
      <w:szCs w:val="20"/>
      <w:lang w:eastAsia="ar-SA"/>
    </w:rPr>
  </w:style>
  <w:style w:type="character" w:customStyle="1" w:styleId="17">
    <w:name w:val="Основной текст с отступом Знак1"/>
    <w:basedOn w:val="a0"/>
    <w:link w:val="af3"/>
    <w:rsid w:val="003950B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3950B2"/>
    <w:pPr>
      <w:suppressAutoHyphens/>
    </w:pPr>
    <w:rPr>
      <w:szCs w:val="20"/>
      <w:lang w:eastAsia="ar-SA"/>
    </w:rPr>
  </w:style>
  <w:style w:type="paragraph" w:customStyle="1" w:styleId="af4">
    <w:name w:val="Готовый"/>
    <w:basedOn w:val="a"/>
    <w:rsid w:val="003950B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3950B2"/>
    <w:pPr>
      <w:suppressAutoHyphens/>
      <w:spacing w:after="120"/>
    </w:pPr>
    <w:rPr>
      <w:sz w:val="16"/>
      <w:szCs w:val="16"/>
      <w:lang w:eastAsia="ar-SA"/>
    </w:rPr>
  </w:style>
  <w:style w:type="paragraph" w:styleId="af5">
    <w:name w:val="header"/>
    <w:basedOn w:val="a"/>
    <w:link w:val="af6"/>
    <w:rsid w:val="003950B2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f6">
    <w:name w:val="Верхний колонтитул Знак"/>
    <w:basedOn w:val="a0"/>
    <w:link w:val="af5"/>
    <w:rsid w:val="003950B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footer"/>
    <w:basedOn w:val="a"/>
    <w:link w:val="af8"/>
    <w:uiPriority w:val="99"/>
    <w:rsid w:val="003950B2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f8">
    <w:name w:val="Нижний колонтитул Знак"/>
    <w:basedOn w:val="a0"/>
    <w:link w:val="af7"/>
    <w:uiPriority w:val="99"/>
    <w:rsid w:val="003950B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3950B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950B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9">
    <w:name w:val="Содержимое таблицы"/>
    <w:basedOn w:val="a"/>
    <w:rsid w:val="003950B2"/>
    <w:pPr>
      <w:suppressLineNumbers/>
      <w:suppressAutoHyphens/>
    </w:pPr>
    <w:rPr>
      <w:lang w:eastAsia="ar-SA"/>
    </w:rPr>
  </w:style>
  <w:style w:type="paragraph" w:customStyle="1" w:styleId="afa">
    <w:name w:val="Заголовок таблицы"/>
    <w:basedOn w:val="af9"/>
    <w:rsid w:val="003950B2"/>
    <w:pPr>
      <w:jc w:val="center"/>
    </w:pPr>
    <w:rPr>
      <w:b/>
      <w:bCs/>
    </w:rPr>
  </w:style>
  <w:style w:type="paragraph" w:customStyle="1" w:styleId="afb">
    <w:name w:val="Содержимое врезки"/>
    <w:basedOn w:val="af1"/>
    <w:rsid w:val="003950B2"/>
  </w:style>
  <w:style w:type="paragraph" w:customStyle="1" w:styleId="style13236784500000000147msonormal">
    <w:name w:val="style_13236784500000000147msonormal"/>
    <w:basedOn w:val="a"/>
    <w:rsid w:val="003950B2"/>
    <w:pPr>
      <w:spacing w:before="280" w:after="280"/>
    </w:pPr>
    <w:rPr>
      <w:lang w:eastAsia="ar-SA"/>
    </w:rPr>
  </w:style>
  <w:style w:type="paragraph" w:customStyle="1" w:styleId="18">
    <w:name w:val="Без интервала1"/>
    <w:rsid w:val="003950B2"/>
    <w:pPr>
      <w:suppressAutoHyphens/>
      <w:spacing w:after="0" w:line="240" w:lineRule="auto"/>
    </w:pPr>
    <w:rPr>
      <w:rFonts w:ascii="Times New Roman" w:eastAsia="SimSun" w:hAnsi="Times New Roman" w:cs="Mangal"/>
      <w:lang w:eastAsia="hi-IN" w:bidi="hi-IN"/>
    </w:rPr>
  </w:style>
  <w:style w:type="paragraph" w:styleId="afc">
    <w:name w:val="No Spacing"/>
    <w:qFormat/>
    <w:rsid w:val="003950B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fd">
    <w:name w:val="Стиль"/>
    <w:rsid w:val="00395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3950B2"/>
    <w:rPr>
      <w:b/>
      <w:i/>
      <w:sz w:val="22"/>
    </w:rPr>
  </w:style>
  <w:style w:type="character" w:styleId="afe">
    <w:name w:val="annotation reference"/>
    <w:uiPriority w:val="99"/>
    <w:semiHidden/>
    <w:unhideWhenUsed/>
    <w:rsid w:val="003950B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950B2"/>
    <w:pPr>
      <w:suppressAutoHyphens/>
    </w:pPr>
    <w:rPr>
      <w:sz w:val="20"/>
      <w:szCs w:val="20"/>
      <w:lang w:val="x-none" w:eastAsia="ar-SA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3950B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950B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950B2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ff3">
    <w:name w:val="Revision"/>
    <w:hidden/>
    <w:uiPriority w:val="99"/>
    <w:semiHidden/>
    <w:rsid w:val="00395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9">
    <w:name w:val="Сетка таблицы1"/>
    <w:basedOn w:val="a1"/>
    <w:next w:val="a7"/>
    <w:uiPriority w:val="39"/>
    <w:rsid w:val="003950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5">
    <w:name w:val="s5"/>
    <w:basedOn w:val="a0"/>
    <w:rsid w:val="003950B2"/>
  </w:style>
  <w:style w:type="character" w:customStyle="1" w:styleId="s6">
    <w:name w:val="s6"/>
    <w:basedOn w:val="a0"/>
    <w:rsid w:val="003950B2"/>
  </w:style>
  <w:style w:type="character" w:customStyle="1" w:styleId="aff4">
    <w:name w:val="Название Знак"/>
    <w:uiPriority w:val="99"/>
    <w:locked/>
    <w:rsid w:val="003950B2"/>
    <w:rPr>
      <w:rFonts w:ascii="Cambria" w:eastAsia="Times New Roman" w:hAnsi="Cambria" w:cs="Cambria"/>
      <w:b/>
      <w:bCs/>
      <w:kern w:val="28"/>
      <w:sz w:val="32"/>
      <w:szCs w:val="32"/>
    </w:rPr>
  </w:style>
  <w:style w:type="table" w:customStyle="1" w:styleId="110">
    <w:name w:val="Сетка таблицы11"/>
    <w:basedOn w:val="a1"/>
    <w:next w:val="a7"/>
    <w:uiPriority w:val="39"/>
    <w:rsid w:val="003950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Список 22"/>
    <w:basedOn w:val="a"/>
    <w:rsid w:val="003950B2"/>
    <w:pPr>
      <w:widowControl w:val="0"/>
      <w:suppressAutoHyphens/>
      <w:autoSpaceDE w:val="0"/>
      <w:ind w:left="566" w:hanging="283"/>
    </w:pPr>
    <w:rPr>
      <w:b/>
      <w:bCs/>
      <w:sz w:val="20"/>
      <w:szCs w:val="20"/>
      <w:lang w:eastAsia="ar-SA"/>
    </w:rPr>
  </w:style>
  <w:style w:type="paragraph" w:customStyle="1" w:styleId="formattext">
    <w:name w:val="formattext"/>
    <w:basedOn w:val="a"/>
    <w:rsid w:val="003950B2"/>
    <w:pPr>
      <w:spacing w:before="100" w:beforeAutospacing="1" w:after="100" w:afterAutospacing="1"/>
    </w:pPr>
  </w:style>
  <w:style w:type="character" w:customStyle="1" w:styleId="s3">
    <w:name w:val="s3"/>
    <w:rsid w:val="003950B2"/>
    <w:rPr>
      <w:rFonts w:cs="Times New Roman"/>
    </w:rPr>
  </w:style>
  <w:style w:type="paragraph" w:customStyle="1" w:styleId="1a">
    <w:name w:val="Абзац списка1"/>
    <w:aliases w:val="Маркер,UL,Абзац маркированнный,List Paragraph"/>
    <w:basedOn w:val="a"/>
    <w:link w:val="ListParagraphChar"/>
    <w:rsid w:val="003950B2"/>
    <w:pPr>
      <w:ind w:left="720"/>
    </w:pPr>
    <w:rPr>
      <w:sz w:val="20"/>
      <w:szCs w:val="20"/>
    </w:rPr>
  </w:style>
  <w:style w:type="character" w:customStyle="1" w:styleId="ListParagraphChar">
    <w:name w:val="List Paragraph Char"/>
    <w:aliases w:val="Маркер Char,UL Char,Абзац маркированнный Char"/>
    <w:link w:val="1a"/>
    <w:locked/>
    <w:rsid w:val="00395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">
    <w:name w:val="p5"/>
    <w:basedOn w:val="a"/>
    <w:rsid w:val="003950B2"/>
    <w:pPr>
      <w:spacing w:before="100" w:beforeAutospacing="1" w:after="100" w:afterAutospacing="1"/>
    </w:pPr>
    <w:rPr>
      <w:rFonts w:eastAsia="Calibri"/>
    </w:rPr>
  </w:style>
  <w:style w:type="table" w:customStyle="1" w:styleId="27">
    <w:name w:val="Сетка таблицы2"/>
    <w:basedOn w:val="a1"/>
    <w:next w:val="a7"/>
    <w:uiPriority w:val="39"/>
    <w:rsid w:val="003950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950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950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950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50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950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41">
    <w:name w:val="Основной шрифт абзаца4"/>
    <w:rsid w:val="003950B2"/>
    <w:rPr>
      <w:sz w:val="20"/>
      <w:szCs w:val="20"/>
      <w:lang w:val="ru-RU"/>
    </w:rPr>
  </w:style>
  <w:style w:type="paragraph" w:customStyle="1" w:styleId="28">
    <w:name w:val="Без интервала2"/>
    <w:rsid w:val="003950B2"/>
    <w:pPr>
      <w:suppressAutoHyphens/>
      <w:spacing w:after="0" w:line="240" w:lineRule="auto"/>
    </w:pPr>
    <w:rPr>
      <w:rFonts w:ascii="Times New Roman" w:eastAsia="SimSun" w:hAnsi="Times New Roman" w:cs="Mangal"/>
      <w:lang w:eastAsia="hi-IN" w:bidi="hi-IN"/>
    </w:rPr>
  </w:style>
  <w:style w:type="paragraph" w:customStyle="1" w:styleId="font5">
    <w:name w:val="font5"/>
    <w:basedOn w:val="a"/>
    <w:rsid w:val="003950B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3950B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3950B2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950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3950B2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3950B2"/>
    <w:pPr>
      <w:pBdr>
        <w:top w:val="single" w:sz="4" w:space="0" w:color="D3D3D3"/>
        <w:left w:val="single" w:sz="4" w:space="0" w:color="D3D3D3"/>
        <w:bottom w:val="single" w:sz="4" w:space="0" w:color="D3D3D3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3950B2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39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524A45DA002D24883327DDF706BEB67" ma:contentTypeVersion="3" ma:contentTypeDescription="Создание документа." ma:contentTypeScope="" ma:versionID="b776a9e445540d36dc1a267502075b6e">
  <xsd:schema xmlns:xsd="http://www.w3.org/2001/XMLSchema" xmlns:xs="http://www.w3.org/2001/XMLSchema" xmlns:p="http://schemas.microsoft.com/office/2006/metadata/properties" xmlns:ns2="672eb614-5d4b-497a-a47b-5d1a8e41b90f" targetNamespace="http://schemas.microsoft.com/office/2006/metadata/properties" ma:root="true" ma:fieldsID="815b4c8c0a9b56f2f5786a6dc093f779" ns2:_="">
    <xsd:import namespace="672eb614-5d4b-497a-a47b-5d1a8e41b90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eb614-5d4b-497a-a47b-5d1a8e41b90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_x0020__x0441__x043e__x0437__x0434__x0430__x043d__x0438__x044f_ xmlns="672eb614-5d4b-497a-a47b-5d1a8e41b90f">2025-11-05T10:35:00+00:00</_x0414__x0430__x0442__x0430__x0020__x0441__x043e__x0437__x0434__x0430__x043d__x0438__x044f_>
    <tag xmlns="672eb614-5d4b-497a-a47b-5d1a8e41b90f" xsi:nil="true"/>
    <_x0417__x0430__x043c__x0435__x0442__x043a__x0438_ xmlns="672eb614-5d4b-497a-a47b-5d1a8e41b90f" xsi:nil="true"/>
  </documentManagement>
</p:properties>
</file>

<file path=customXml/itemProps1.xml><?xml version="1.0" encoding="utf-8"?>
<ds:datastoreItem xmlns:ds="http://schemas.openxmlformats.org/officeDocument/2006/customXml" ds:itemID="{E6D9B580-5E0B-4095-9A4E-614FF627B3C7}"/>
</file>

<file path=customXml/itemProps2.xml><?xml version="1.0" encoding="utf-8"?>
<ds:datastoreItem xmlns:ds="http://schemas.openxmlformats.org/officeDocument/2006/customXml" ds:itemID="{1F1DA704-D622-4B06-9718-124278A97C03}"/>
</file>

<file path=customXml/itemProps3.xml><?xml version="1.0" encoding="utf-8"?>
<ds:datastoreItem xmlns:ds="http://schemas.openxmlformats.org/officeDocument/2006/customXml" ds:itemID="{99C13798-7F30-4312-A114-4B51B390B7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4439</Words>
  <Characters>25303</Characters>
  <Application>Microsoft Office Word</Application>
  <DocSecurity>0</DocSecurity>
  <Lines>210</Lines>
  <Paragraphs>59</Paragraphs>
  <ScaleCrop>false</ScaleCrop>
  <Company/>
  <LinksUpToDate>false</LinksUpToDate>
  <CharactersWithSpaces>29683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приказу № 1037 от 05 ноября 2025 года</dc:title>
  <dc:subject/>
  <dc:creator>Филимонов Сергей Владимирович</dc:creator>
  <cp:keywords/>
  <dc:description/>
  <cp:lastModifiedBy>Филимонов Сергей Владимирович</cp:lastModifiedBy>
  <cp:revision>2</cp:revision>
  <dcterms:created xsi:type="dcterms:W3CDTF">2025-11-01T09:52:00Z</dcterms:created>
  <dcterms:modified xsi:type="dcterms:W3CDTF">2025-11-01T09:55:00Z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0x0101002524A45DA002D24883327DDF706BEB67</vt:lpwstr>
  </property>
</Properties>
</file>