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>На стипендию Президента/Правительства Российской Федерации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1" w:name="bookmark2"/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0"/>
        <w:gridCol w:w="3029"/>
        <w:gridCol w:w="3066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8"/>
        <w:gridCol w:w="1027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1089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  <w:gridCol w:w="1104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1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  <w:r w:rsidR="00B41E96">
        <w:t xml:space="preserve"> </w:t>
      </w:r>
      <w:r w:rsidR="00D04D44">
        <w:t>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1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272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1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272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938"/>
        <w:gridCol w:w="5332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10"/>
        <w:gridCol w:w="5358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9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9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9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1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F"/>
    <w:rsid w:val="000E659C"/>
    <w:rsid w:val="000E7C21"/>
    <w:rsid w:val="00726C31"/>
    <w:rsid w:val="009100CD"/>
    <w:rsid w:val="00AE55EF"/>
    <w:rsid w:val="00B41E96"/>
    <w:rsid w:val="00BA1F71"/>
    <w:rsid w:val="00D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6922-1AF9-4BA9-A523-A02CF4D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DefaultParagraphFont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DefaultParagraphFont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DefaultParagraphFont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Normal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DefaultParagraphFont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BD74E-EB9F-4892-A7A4-5FDF9E726371}"/>
</file>

<file path=customXml/itemProps2.xml><?xml version="1.0" encoding="utf-8"?>
<ds:datastoreItem xmlns:ds="http://schemas.openxmlformats.org/officeDocument/2006/customXml" ds:itemID="{726032F1-F869-443E-B0BB-A0D97D7F0EE5}"/>
</file>

<file path=customXml/itemProps3.xml><?xml version="1.0" encoding="utf-8"?>
<ds:datastoreItem xmlns:ds="http://schemas.openxmlformats.org/officeDocument/2006/customXml" ds:itemID="{1833B717-D3A4-4639-B36C-46C23E0B4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Учетная запись Майкрософт</cp:lastModifiedBy>
  <cp:revision>2</cp:revision>
  <dcterms:created xsi:type="dcterms:W3CDTF">2021-03-02T06:29:00Z</dcterms:created>
  <dcterms:modified xsi:type="dcterms:W3CDTF">2021-03-02T06:29:00Z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