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AB20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8 к Положению о конкурсе на получение гранта на участие в ПНИ 2024/26</w:t>
      </w:r>
    </w:p>
    <w:p w14:paraId="780FA837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B52BA9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58B89A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руководителя проекта, обучающегося в аспирантуре </w:t>
      </w:r>
      <w:r w:rsidRPr="00E02A97">
        <w:rPr>
          <w:rFonts w:ascii="Times New Roman" w:eastAsia="Calibri" w:hAnsi="Times New Roman" w:cs="Times New Roman"/>
          <w:sz w:val="24"/>
          <w:szCs w:val="24"/>
        </w:rPr>
        <w:t>или не являющегося кандидатом наук,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 и его обязательство по защите кандидатской диссертации</w:t>
      </w:r>
    </w:p>
    <w:p w14:paraId="26AECD5B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08D4A2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D203A6" w14:textId="77777777" w:rsidR="00CF0A52" w:rsidRPr="00E02A97" w:rsidRDefault="00CF0A52" w:rsidP="00CF0A52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Рекомендованное содержание документа: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FE2C501" w14:textId="77777777" w:rsidR="00CF0A52" w:rsidRPr="00E02A97" w:rsidRDefault="00CF0A52" w:rsidP="00CF0A52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Дается краткая оценка аспиранта его научным руководителем с точки зрения:</w:t>
      </w:r>
    </w:p>
    <w:p w14:paraId="19AC9F11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личных качеств (организованность, умение работать в команде, стремление к получению новых знаний, другие индивидуальные черты);</w:t>
      </w:r>
    </w:p>
    <w:p w14:paraId="0E5F11A4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научных достижений (участие в конференциях, конкурсах, подготовка публикаций, патентов и т.д.);</w:t>
      </w:r>
    </w:p>
    <w:p w14:paraId="70347879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отсутствия отставания от индивидуального учебного плана аспиранта;</w:t>
      </w:r>
    </w:p>
    <w:p w14:paraId="27FEA721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своевременности выполнения индивидуального плана научной работы аспиранта, обучающегося по программе, разработанной в соответствии с Федеральными государственными требованиями, включая опубликование научных трудов, оформление РИД и участие в научных мероприятиях.</w:t>
      </w:r>
    </w:p>
    <w:p w14:paraId="6F5E697D" w14:textId="77777777" w:rsidR="00CF0A52" w:rsidRPr="00E02A97" w:rsidRDefault="00CF0A52" w:rsidP="00CF0A52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Приводится обязательство по защите кандидатской диссертации руководителем проекта в срок до декабря 2025 г.</w:t>
      </w:r>
    </w:p>
    <w:p w14:paraId="1401CBB6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F0BCCA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769A5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ECDE19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1121ED" w14:textId="77777777" w:rsidR="00CF0A52" w:rsidRPr="00E02A97" w:rsidRDefault="00CF0A52" w:rsidP="00CF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544"/>
        <w:gridCol w:w="252"/>
        <w:gridCol w:w="3125"/>
        <w:gridCol w:w="3143"/>
      </w:tblGrid>
      <w:tr w:rsidR="00CF0A52" w:rsidRPr="00E02A97" w14:paraId="38DF7185" w14:textId="77777777" w:rsidTr="00D20CDD">
        <w:tc>
          <w:tcPr>
            <w:tcW w:w="3544" w:type="dxa"/>
            <w:shd w:val="clear" w:color="auto" w:fill="auto"/>
          </w:tcPr>
          <w:p w14:paraId="644F4774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14:paraId="50751C7C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  <w:shd w:val="clear" w:color="auto" w:fill="auto"/>
          </w:tcPr>
          <w:p w14:paraId="37D297BD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  <w:r w:rsidRPr="00E02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auto"/>
          </w:tcPr>
          <w:p w14:paraId="25140D92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(аспирант) </w:t>
            </w:r>
          </w:p>
          <w:p w14:paraId="0D5960B3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52" w:rsidRPr="00E02A97" w14:paraId="42EE2E7C" w14:textId="77777777" w:rsidTr="00D20CDD">
        <w:tc>
          <w:tcPr>
            <w:tcW w:w="3796" w:type="dxa"/>
            <w:gridSpan w:val="2"/>
            <w:shd w:val="clear" w:color="auto" w:fill="auto"/>
          </w:tcPr>
          <w:p w14:paraId="6F12C186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971316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C411ED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____________ФИО</w:t>
            </w:r>
          </w:p>
        </w:tc>
        <w:tc>
          <w:tcPr>
            <w:tcW w:w="3125" w:type="dxa"/>
            <w:shd w:val="clear" w:color="auto" w:fill="auto"/>
          </w:tcPr>
          <w:p w14:paraId="67F09041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DB01AE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DC318C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        ФИО</w:t>
            </w:r>
          </w:p>
        </w:tc>
        <w:tc>
          <w:tcPr>
            <w:tcW w:w="3143" w:type="dxa"/>
            <w:shd w:val="clear" w:color="auto" w:fill="auto"/>
          </w:tcPr>
          <w:p w14:paraId="7865B0AE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03807E8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094437F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      ФИО</w:t>
            </w:r>
          </w:p>
        </w:tc>
      </w:tr>
    </w:tbl>
    <w:p w14:paraId="467A3299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F3F278" w14:textId="77777777" w:rsidR="00CF0A52" w:rsidRPr="00E02A97" w:rsidRDefault="00CF0A52" w:rsidP="00CF0A52">
      <w:pPr>
        <w:rPr>
          <w:rFonts w:ascii="Times New Roman" w:eastAsia="Calibri" w:hAnsi="Times New Roman" w:cs="Times New Roman"/>
          <w:sz w:val="24"/>
          <w:szCs w:val="24"/>
        </w:rPr>
      </w:pPr>
    </w:p>
    <w:p w14:paraId="21A9CC19" w14:textId="77777777" w:rsidR="00CF0A52" w:rsidRPr="00E02A97" w:rsidRDefault="00CF0A52" w:rsidP="00CF0A52">
      <w:pPr>
        <w:rPr>
          <w:rFonts w:ascii="Times New Roman" w:eastAsia="Calibri" w:hAnsi="Times New Roman" w:cs="Times New Roman"/>
          <w:sz w:val="24"/>
          <w:szCs w:val="24"/>
        </w:rPr>
      </w:pPr>
    </w:p>
    <w:p w14:paraId="20B400F6" w14:textId="77777777" w:rsidR="00CF0A52" w:rsidRDefault="00CF0A52"/>
    <w:sectPr w:rsidR="00CF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7B3B"/>
    <w:multiLevelType w:val="hybridMultilevel"/>
    <w:tmpl w:val="A840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52"/>
    <w:rsid w:val="003F64B4"/>
    <w:rsid w:val="00C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08DC"/>
  <w15:chartTrackingRefBased/>
  <w15:docId w15:val="{621EE9D2-6493-4BB8-A4DD-C68DD6C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A5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8FACA3-BED0-4EAC-AA5F-B2CE9B838B43}"/>
</file>

<file path=customXml/itemProps2.xml><?xml version="1.0" encoding="utf-8"?>
<ds:datastoreItem xmlns:ds="http://schemas.openxmlformats.org/officeDocument/2006/customXml" ds:itemID="{6BC53095-96A6-49E7-AD86-D7CA192374E9}"/>
</file>

<file path=customXml/itemProps3.xml><?xml version="1.0" encoding="utf-8"?>
<ds:datastoreItem xmlns:ds="http://schemas.openxmlformats.org/officeDocument/2006/customXml" ds:itemID="{BE73CCD0-43F2-4E31-9E6C-B03499461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к Положению о конкурсе_характеристика руководителя проекта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2024-07-10T08:49:00Z</dcterms:created>
  <dcterms:modified xsi:type="dcterms:W3CDTF">2024-07-10T08:50:00Z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