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424"/>
        <w:gridCol w:w="949"/>
        <w:gridCol w:w="4012"/>
        <w:gridCol w:w="3469"/>
        <w:gridCol w:w="5745"/>
      </w:tblGrid>
      <w:tr w:rsidR="00A961DA" w:rsidRPr="00BE5246" w:rsidTr="00BE5246">
        <w:trPr>
          <w:trHeight w:val="1274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вакантной должности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textDirection w:val="btLr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необходимых работников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кандидату на должность (образование, знания, умения и др.)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предпочтительных специальностей по направлению обучения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обязанности по должности</w:t>
            </w:r>
          </w:p>
        </w:tc>
      </w:tr>
      <w:tr w:rsidR="00A961DA" w:rsidRPr="00A961DA" w:rsidTr="00632622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bookmarkStart w:id="0" w:name="_GoBack"/>
            <w:bookmarkEnd w:id="0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нженер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Образование – высшее техническое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(желательно МЭИ, МГТУ).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2.Уверенный пользователь ПК. Умение работать с программами: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Office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1.Релейная защита и автоматизация </w:t>
            </w:r>
            <w:proofErr w:type="spellStart"/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электроэнергети-ческих</w:t>
            </w:r>
            <w:proofErr w:type="spellEnd"/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систем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2.Электроснабжение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3.Электроэнергетические системы и сети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1.Наладка устройств релейной защиты и автоматики.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2. Проведение испытаний электрооборудования.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Составление отчетной документации о проделанной работе.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4.Разработка программ и методик наладки и испытаний электрооборудования.</w:t>
            </w:r>
          </w:p>
        </w:tc>
      </w:tr>
      <w:tr w:rsidR="00A961DA" w:rsidRPr="00A961DA" w:rsidTr="00632622">
        <w:trPr>
          <w:trHeight w:val="25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2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1. Образование – высшее техническое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(желательно МЭИ, МГТУ).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2.Уверенный пользователь ПК. Умение работать с программами: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1.Наладка устройств релейной защиты и автоматики.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2. Проведение испытаний электрооборудования.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3. Составление отчетной документации о проделанной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работе.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4.Разработка программ и методик наладки и испытаний электрооборудования.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1.Наладка устройств релейной защиты и автоматики.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2. Проведение испытаний электрооборудования.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3. Составление отчетной документации о проделанной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работе.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4.Разработка программ и методик наладки и испытаний электрооборудования. </w:t>
            </w:r>
          </w:p>
        </w:tc>
      </w:tr>
      <w:tr w:rsidR="00A961DA" w:rsidRPr="00A961DA" w:rsidTr="00632622">
        <w:trPr>
          <w:trHeight w:val="37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1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Опыт работы по специальности 2, или более, лет.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Образование – высшее техническое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(желательно МГТУ им. Баумана, МЭИ).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3.Уверенный пользователь ПК. Умение работать с программами: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моделирования электрических цепей, моделирования процессов в электроприводе.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Будет подспорьем наличие навыков ремонта электронных устройств.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Английский - на уровне чтения технической литературы.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Электропривод и автоматика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Наладка вновь вводимых и ремонт существующих преобразовательных устройств отечественного и импортного производства.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 Диагностика состояния электрооборудования с применением специализированных приборов, устройств и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-аппаратных комплексов.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ППР мощных преобразователей: привода постоянного тока, возбудители (ДПТ и СД), ПЧ.</w:t>
            </w:r>
          </w:p>
        </w:tc>
      </w:tr>
      <w:tr w:rsidR="00A961DA" w:rsidRPr="00A961DA" w:rsidTr="00632622">
        <w:trPr>
          <w:trHeight w:val="36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Опыт работы по специальности 2, или более, лет.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Образование – высшее техническое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(желательно МГТУ им. Баумана, МЭИ).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3.Уверенный пользователь ПК. Умение работать с программами: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моделирования электрических цепей, моделирования процессов в электроприводе.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Будет подспорьем наличие навыков ремонта электронных устройств.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Английский - на уровне чтения технической литературы.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Электропривод и автоматика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Наладка вновь вводимых и ремонт существующих преобразовательных устройств отечественного и импортного производства.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 Диагностика состояния электрооборудования с применением специализированных приборов, устройств и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-аппаратных комплексов.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ППР мощных преобразователей: привода постоянного тока, возбудители (ДПТ и СД), ПЧ.</w:t>
            </w:r>
          </w:p>
        </w:tc>
      </w:tr>
      <w:tr w:rsidR="00A961DA" w:rsidRPr="00A961DA" w:rsidTr="00632622">
        <w:trPr>
          <w:trHeight w:val="14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- электрик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высшее техническое,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желателен опыт работы в сфере электроснабжения выше 1000В,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опыт работы в должности оперативно-ремонтного персонала.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промышленных предприятий, электрические системы и сети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Оперативное обслуживание электроустановок 110, 10, 6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0,4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, компрессоров низкого и высокого давления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(по электрической части)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График работы сменный:  8-20, 20-8</w:t>
            </w:r>
          </w:p>
        </w:tc>
      </w:tr>
      <w:tr w:rsidR="00A961DA" w:rsidRPr="00A961DA" w:rsidTr="00632622">
        <w:trPr>
          <w:trHeight w:val="36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1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образование высшее;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наличие научной степени является преимуществом;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знание систем автоматизированного проектирования (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Autodesk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Inventor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Компас 3D,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SolidWorks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пр.);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знание пакетов математического моделирования (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matlab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ansys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maxwell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пр.);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знание типовых методик расчета электрических машин;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опыт работы от 2 лет в области разработки электрических машин.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машины,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Электрические аппараты,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Электромеханическое преобразование энергии и методы его исследования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Электропривод и автоматика промышленных установок и технологических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коплектсов</w:t>
            </w:r>
            <w:proofErr w:type="spellEnd"/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разработка программ и методик для исследования (испытания) электрических машин и систем управления;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сопровождение работ по проектированию электрических машин;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организация эксперимента для проверки методик расчета электрических машин и систем управления электрическими машинами;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организация эксперимента для определения характеристик электрических машин и исследования систем управления;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– обработка экспериментальных данных. </w:t>
            </w:r>
          </w:p>
        </w:tc>
      </w:tr>
      <w:tr w:rsidR="00A961DA" w:rsidRPr="00A961DA" w:rsidTr="00632622">
        <w:trPr>
          <w:trHeight w:val="45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Инженер-конструктор 2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образование - высшее;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знание систем автоматизированного проектирования (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Autodesk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Inventor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Компас 3D/Компас Электрик,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Altium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Designer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SolidWorks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EPLAN и пр.);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знание устройства и принципов действия преобразовательной техники, теоретических основ электроники, электротехники и электромеханики;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знание типовых методик расчета электрических принципиальных схем;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опыт работы от 2 лет в области разработки преобразовательной техники (выпрямители, инверторы, преобразователи частоты).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Приборостроение,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Информационно-измерительная техника,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Промэлектроника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Электропривод и автоматика промышленных установок и т.п.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 разработка эскизных и технических проектов, рабочей конструкторской и эксплуатационной документации на преобразовательную технику и электронику для гражданского и военного применения;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разработка конструкторской документации на детали и узлы преобразовательной техники, внесение изменений в существующую КД;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проведение электрических и тепловых расчетов, анализ электромагнитной совместимости;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оформление в соответствии с требованиями ЕСКД чертежей деталей, сборочных единиц и схем;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разработка ТУ, РЭ, программ и методик испытаний, протоколов, актов, отчетов и других текстовых документов;</w:t>
            </w: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участие в монтаже, наладке, испытаниях модернизируемых и осваиваемых изделий.</w:t>
            </w:r>
          </w:p>
        </w:tc>
      </w:tr>
      <w:tr w:rsidR="00A961DA" w:rsidRPr="00A961DA" w:rsidTr="00632622">
        <w:trPr>
          <w:trHeight w:val="27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Высшее электротехническое образование.                              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Уверенный пользователь ПК, знание MS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Умение читать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хемы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и чертежи.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электротехника. Электрические станции и подстанции. Электроснабжение. Электроэнергетические системы и сети. Релейная защита и автоматизация электроэнергетических систем.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электротехнической документации по электроснабжению объектов института напряжением  10, 6, 0,4кВ.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Разработка однолинейных схем, схем управления, расчет и выбор оборудования, составление спецификаций.</w:t>
            </w:r>
          </w:p>
        </w:tc>
      </w:tr>
      <w:tr w:rsidR="00A961DA" w:rsidRPr="00A961DA" w:rsidTr="00632622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1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Высшее техническое  образование.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Желателен опыт работы в сфере электроснабжения свыше 1000В.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Знание компьютера (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).      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Промышленная электроника; Электропривод; Электрические системы и сети.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Осуществление оперативно-технического обслуживания электротехнического оборудования сектора.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Участие в разработке электрических схем. 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Участие в проведении  ППР.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Электромонтажные и наладочные работы по всему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копмлексу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оборудования.</w:t>
            </w:r>
          </w:p>
        </w:tc>
      </w:tr>
      <w:tr w:rsidR="00A961DA" w:rsidRPr="00A961DA" w:rsidTr="0063262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Высшее техническое образование.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Обязателен опыт работы в сфере электроснабжения свыше 1000В.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  <w:t>Опыт работы в должности оперативного или административно-технического персонала.</w:t>
            </w: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, знание норм и правил в электроэнергетике и охране труда.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промышленных предприятий, электрические системы и сети.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 обеспечение работы электрооборудования ОРУ-110кВ, ЗРУ-10 и 6кВ, 0,4кВ. </w:t>
            </w:r>
          </w:p>
        </w:tc>
      </w:tr>
      <w:tr w:rsidR="00A961DA" w:rsidRPr="00A961DA" w:rsidTr="00632622">
        <w:trPr>
          <w:trHeight w:val="30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25 - 45 лет. Образование высшее инженер электрик – механик пользователь ПК.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Приветствуются знания устройства и эксплуатации электрических машин постоянного тока, синхронных и асинхронных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электродвигате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-лей и любые дополнительно приобретаемые знания, умения навыки и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риветствуются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любые дополнительно приобретаемые знания, умения навыки и профессии.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Разработка планов, графиков, ремонтных работ больших электрических машин, контроль качества выполнения ремонтных работ непосредственное участие в ремонтных работах.</w:t>
            </w:r>
          </w:p>
        </w:tc>
      </w:tr>
      <w:tr w:rsidR="00A961DA" w:rsidRPr="00A961DA" w:rsidTr="00632622">
        <w:trPr>
          <w:trHeight w:val="3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1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Высшее техническое образование. Опыт работы в области электроэнергетики от 2 лет. Умение читать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хемы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и чертежи.          Разработка нормативных документов (инструкций, методик и т.д.).           Знание специализированных программ (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AutoCAD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, P-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cad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).          Знание языков программирования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Электроснабжение, электроэнергетические системы и сети или электрические машины.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работы электротехнического оборудования АСТУЭ. Участие в выполнении работ по оперативно-техническому обслуживанию АСТУЭ, в проведении ППР, монтажно-наладочных работ, испытаний и электрических измерений, анализ результатов и составление отчётов о выполненных работах. Составление необходимых отчётных и справочных документов о расходе электроэнергии. 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и нормативных документов, составление графиков работ, заказов, заявок, инструкций, пояснительных записок, карт, схем, отчётности,  другой технической документации.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проектов, участие в проведении испытаний электрооборудования и его внедрении в эксплуатацию.</w:t>
            </w:r>
          </w:p>
        </w:tc>
      </w:tr>
      <w:tr w:rsidR="00A961DA" w:rsidRPr="00A961DA" w:rsidTr="00632622">
        <w:trPr>
          <w:trHeight w:val="72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2 категории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Образование высшее, Должен знать основы электротехники; устройство различных типов электродвигателей постоянного и переменного тока, защитных и измерительных приборов, коммутационной аппаратуры; наиболее  рациональные способы проверки, ремонта, сборки, установки и обслуживания электродвигателей и электроаппаратуры, способы защиты их от перенапряжений; назначение релейной защиты; выбор сечений проводов, плавких вставок и аппаратов защиты в зависимости от токовой нагрузки;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и принцип работы полупроводниковых и других выпрямителей; технические требования к исполнению электрических проводок всех типов; номенклатуру, свойства и взаимозаменяемость применяемых при ремонте электроизоляционных и проводимых материалов; методы проведения регулировочно-сдаточных работ; основные электрические нормы настройки обслуживаемого оборудования.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Электроснабжение и обслуживание  электрических сетей.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работ по ремонту электротехнического оборудования, проектирование электрических схем различного назначения, проведение текущего и капитального ремонта зданий и сооружений, изучение и анализ технических данных, показателей и результатов работы, проведение необходимых расчетов, используя ПЭВМ, составление графиков работ, заказов, заявок, инструкций, пояснительных записок, схем и другой технической документации. </w:t>
            </w:r>
          </w:p>
        </w:tc>
      </w:tr>
      <w:tr w:rsidR="00A961DA" w:rsidRPr="00A961DA" w:rsidTr="00632622">
        <w:trPr>
          <w:trHeight w:val="21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Инженер 2 категории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DA" w:rsidRPr="00A961DA" w:rsidRDefault="00A961DA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Высшее электротехническое образование. Желателен опыт работы в электроустановках не менее 3 лет. Допуск по электробезопасности для работы в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становках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до и выше 1000В.  Умение читать </w:t>
            </w:r>
            <w:proofErr w:type="spell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хемы</w:t>
            </w:r>
            <w:proofErr w:type="spell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и чертежи.   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промышленных предприятий, электрические системы и сети. 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1DA" w:rsidRPr="00A961DA" w:rsidRDefault="00A961DA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Ремонт и наладка электрооборудования в электроустановках </w:t>
            </w:r>
            <w:proofErr w:type="gramStart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A961DA">
              <w:rPr>
                <w:rFonts w:ascii="Times New Roman" w:eastAsia="Times New Roman" w:hAnsi="Times New Roman" w:cs="Times New Roman"/>
                <w:lang w:eastAsia="ru-RU"/>
              </w:rPr>
              <w:t xml:space="preserve"> и выше 1000В.</w:t>
            </w:r>
          </w:p>
        </w:tc>
      </w:tr>
      <w:tr w:rsidR="00632622" w:rsidRPr="00A961DA" w:rsidTr="00632622">
        <w:trPr>
          <w:trHeight w:val="19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A961DA" w:rsidRDefault="00632622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A961DA" w:rsidRDefault="00632622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1 категории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A961DA" w:rsidRDefault="00632622" w:rsidP="00A9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22" w:rsidRPr="00A961DA" w:rsidRDefault="00632622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(техническое) образование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22" w:rsidRPr="00A961DA" w:rsidRDefault="00632622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Инженер-электрик, инженер-энергетик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22" w:rsidRPr="00A961DA" w:rsidRDefault="00632622" w:rsidP="00A96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 по сбору, обработке данных по расходу электроэнергии подразделениями института и сторонними организациями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контрольных проверок работы приборов учета расхода электроэнергии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работ по подготовке отчетной документации с использованием современных компьютерных программ.</w:t>
            </w:r>
          </w:p>
        </w:tc>
      </w:tr>
    </w:tbl>
    <w:p w:rsidR="009B5B5F" w:rsidRDefault="009B5B5F"/>
    <w:sectPr w:rsidR="009B5B5F" w:rsidSect="00632622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DA"/>
    <w:rsid w:val="0016394F"/>
    <w:rsid w:val="00632622"/>
    <w:rsid w:val="009B5B5F"/>
    <w:rsid w:val="00A961DA"/>
    <w:rsid w:val="00B572D1"/>
    <w:rsid w:val="00B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269082A861EF419B33892A134ED44E" ma:contentTypeVersion="1" ma:contentTypeDescription="Создание документа." ma:contentTypeScope="" ma:versionID="594ebe387244c41b5b276fd22aea8b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7092B5-7089-4BB3-936F-8C4A1B4C2D9A}"/>
</file>

<file path=customXml/itemProps2.xml><?xml version="1.0" encoding="utf-8"?>
<ds:datastoreItem xmlns:ds="http://schemas.openxmlformats.org/officeDocument/2006/customXml" ds:itemID="{B30D717D-1EF2-421E-9C18-551A2230F9A7}"/>
</file>

<file path=customXml/itemProps3.xml><?xml version="1.0" encoding="utf-8"?>
<ds:datastoreItem xmlns:ds="http://schemas.openxmlformats.org/officeDocument/2006/customXml" ds:itemID="{6E173E44-9B95-4CC6-84F4-8D978C11C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вакансий ФАУ ЦАГИ</dc:title>
  <dc:creator>любимая</dc:creator>
  <cp:lastModifiedBy>любимая</cp:lastModifiedBy>
  <cp:revision>4</cp:revision>
  <dcterms:created xsi:type="dcterms:W3CDTF">2024-04-03T07:44:00Z</dcterms:created>
  <dcterms:modified xsi:type="dcterms:W3CDTF">2024-04-03T08:18:00Z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0x01010094269082A861EF419B33892A134ED44E</vt:lpwstr>
  </property>
</Properties>
</file>