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1F781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7350E56E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017E9770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70845B82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20B7706F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3861080C" w14:textId="77777777" w:rsidR="003929E4" w:rsidRPr="00613FE0" w:rsidRDefault="003929E4" w:rsidP="003929E4">
      <w:pPr>
        <w:jc w:val="center"/>
        <w:rPr>
          <w:sz w:val="20"/>
        </w:rPr>
      </w:pPr>
    </w:p>
    <w:p w14:paraId="7D7E9743" w14:textId="77777777" w:rsidR="00DA050F" w:rsidRDefault="00DA050F" w:rsidP="00DA050F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</w:rPr>
        <w:t>Направление</w:t>
      </w:r>
      <w:r w:rsidRPr="00DF37AC">
        <w:rPr>
          <w:b/>
          <w:bCs w:val="0"/>
        </w:rPr>
        <w:t xml:space="preserve"> подготовк</w:t>
      </w:r>
      <w:r>
        <w:rPr>
          <w:b/>
          <w:bCs w:val="0"/>
        </w:rPr>
        <w:t>и</w:t>
      </w:r>
      <w:r w:rsidRPr="00DF37AC">
        <w:rPr>
          <w:b/>
          <w:bCs w:val="0"/>
        </w:rPr>
        <w:t xml:space="preserve">: </w:t>
      </w:r>
      <w:r w:rsidRPr="0077705D">
        <w:rPr>
          <w:b/>
          <w:bCs w:val="0"/>
          <w:highlight w:val="green"/>
        </w:rPr>
        <w:t xml:space="preserve">13.03.02 </w:t>
      </w:r>
      <w:r>
        <w:rPr>
          <w:b/>
          <w:bCs w:val="0"/>
          <w:highlight w:val="green"/>
        </w:rPr>
        <w:t>Электроэнергетика и электротехника</w:t>
      </w:r>
    </w:p>
    <w:p w14:paraId="7C7DDC8C" w14:textId="77777777" w:rsidR="00DA050F" w:rsidRDefault="00DA050F" w:rsidP="00DA050F">
      <w:pPr>
        <w:tabs>
          <w:tab w:val="right" w:leader="underscore" w:pos="9639"/>
        </w:tabs>
        <w:spacing w:before="120" w:after="120"/>
        <w:jc w:val="both"/>
        <w:rPr>
          <w:b/>
          <w:bCs w:val="0"/>
        </w:rPr>
      </w:pPr>
      <w:r w:rsidRPr="00DF37AC">
        <w:rPr>
          <w:b/>
          <w:bCs w:val="0"/>
        </w:rPr>
        <w:t>Наименовани</w:t>
      </w:r>
      <w:r>
        <w:rPr>
          <w:b/>
          <w:bCs w:val="0"/>
        </w:rPr>
        <w:t>я</w:t>
      </w:r>
      <w:r w:rsidRPr="00DF37AC">
        <w:rPr>
          <w:b/>
          <w:bCs w:val="0"/>
        </w:rPr>
        <w:t xml:space="preserve"> образовательн</w:t>
      </w:r>
      <w:r>
        <w:rPr>
          <w:b/>
          <w:bCs w:val="0"/>
        </w:rPr>
        <w:t>ых</w:t>
      </w:r>
      <w:r w:rsidRPr="00DF37AC">
        <w:rPr>
          <w:b/>
          <w:bCs w:val="0"/>
        </w:rPr>
        <w:t xml:space="preserve"> программ: для </w:t>
      </w:r>
      <w:r>
        <w:rPr>
          <w:b/>
          <w:bCs w:val="0"/>
        </w:rPr>
        <w:t xml:space="preserve">образовательных программ </w:t>
      </w:r>
      <w:r>
        <w:rPr>
          <w:b/>
          <w:bCs w:val="0"/>
          <w:highlight w:val="green"/>
        </w:rPr>
        <w:t>И</w:t>
      </w:r>
      <w:r w:rsidRPr="00D31605">
        <w:rPr>
          <w:b/>
          <w:bCs w:val="0"/>
          <w:highlight w:val="green"/>
        </w:rPr>
        <w:t xml:space="preserve">нститута </w:t>
      </w:r>
      <w:r>
        <w:rPr>
          <w:b/>
          <w:bCs w:val="0"/>
          <w:highlight w:val="green"/>
        </w:rPr>
        <w:t>э</w:t>
      </w:r>
      <w:r w:rsidRPr="00D31605">
        <w:rPr>
          <w:b/>
          <w:bCs w:val="0"/>
          <w:highlight w:val="green"/>
        </w:rPr>
        <w:t>лектроэнергетики</w:t>
      </w:r>
      <w:r>
        <w:rPr>
          <w:b/>
          <w:bCs w:val="0"/>
        </w:rPr>
        <w:t xml:space="preserve"> МЭИ (по указанному направлению)</w:t>
      </w:r>
    </w:p>
    <w:p w14:paraId="0382E6C4" w14:textId="77777777" w:rsidR="00DA050F" w:rsidRPr="00DF37AC" w:rsidRDefault="00DA050F" w:rsidP="00DA050F">
      <w:pPr>
        <w:tabs>
          <w:tab w:val="right" w:leader="underscore" w:pos="9639"/>
        </w:tabs>
        <w:spacing w:before="120" w:after="120"/>
        <w:rPr>
          <w:b/>
          <w:bCs w:val="0"/>
          <w:i/>
        </w:rPr>
      </w:pPr>
      <w:r w:rsidRPr="00DF37AC">
        <w:rPr>
          <w:b/>
          <w:bCs w:val="0"/>
        </w:rPr>
        <w:t xml:space="preserve">Уровень образования: </w:t>
      </w:r>
      <w:proofErr w:type="spellStart"/>
      <w:r w:rsidRPr="00DF37AC">
        <w:rPr>
          <w:b/>
          <w:bCs w:val="0"/>
        </w:rPr>
        <w:t>бакалавриат</w:t>
      </w:r>
      <w:proofErr w:type="spellEnd"/>
      <w:r w:rsidRPr="00DF37AC">
        <w:rPr>
          <w:b/>
          <w:bCs w:val="0"/>
        </w:rPr>
        <w:t xml:space="preserve"> </w:t>
      </w:r>
    </w:p>
    <w:p w14:paraId="4FDBA313" w14:textId="77777777" w:rsidR="00DA050F" w:rsidRDefault="00DA050F" w:rsidP="00DA050F">
      <w:pPr>
        <w:tabs>
          <w:tab w:val="right" w:leader="underscore" w:pos="9639"/>
        </w:tabs>
        <w:spacing w:before="120" w:after="120"/>
        <w:rPr>
          <w:b/>
          <w:bCs w:val="0"/>
        </w:rPr>
      </w:pPr>
      <w:r w:rsidRPr="00DF37AC">
        <w:rPr>
          <w:b/>
          <w:bCs w:val="0"/>
        </w:rPr>
        <w:t>Форма обучения: очная</w:t>
      </w:r>
    </w:p>
    <w:p w14:paraId="380C00BF" w14:textId="77777777" w:rsidR="00031920" w:rsidRDefault="00031920">
      <w:pPr>
        <w:pStyle w:val="1"/>
        <w:rPr>
          <w:caps w:val="0"/>
        </w:rPr>
      </w:pPr>
    </w:p>
    <w:p w14:paraId="3F8567FE" w14:textId="77777777" w:rsidR="00360419" w:rsidRDefault="00360419" w:rsidP="00360419"/>
    <w:p w14:paraId="7BF3557C" w14:textId="77777777" w:rsidR="003929E4" w:rsidRDefault="003929E4" w:rsidP="00360419"/>
    <w:p w14:paraId="41236A90" w14:textId="77777777" w:rsidR="003929E4" w:rsidRDefault="003929E4" w:rsidP="00360419"/>
    <w:p w14:paraId="06BBDB2D" w14:textId="77777777" w:rsidR="003929E4" w:rsidRDefault="003929E4" w:rsidP="00360419"/>
    <w:p w14:paraId="6FD3FE0C" w14:textId="77777777" w:rsidR="00120192" w:rsidRDefault="00120192" w:rsidP="00360419"/>
    <w:p w14:paraId="32C6151C" w14:textId="77777777" w:rsidR="00120192" w:rsidRDefault="00120192" w:rsidP="00360419"/>
    <w:p w14:paraId="7424ABA9" w14:textId="77777777" w:rsidR="00360419" w:rsidRPr="00360419" w:rsidRDefault="00360419" w:rsidP="00360419"/>
    <w:p w14:paraId="3DDA6017" w14:textId="77777777" w:rsidR="00120192" w:rsidRPr="001410C3" w:rsidRDefault="005D1E2E" w:rsidP="00966D6B">
      <w:pPr>
        <w:pStyle w:val="20"/>
        <w:rPr>
          <w:caps w:val="0"/>
          <w:sz w:val="28"/>
        </w:rPr>
      </w:pPr>
      <w:r w:rsidRPr="001410C3">
        <w:rPr>
          <w:caps w:val="0"/>
          <w:sz w:val="28"/>
        </w:rPr>
        <w:t xml:space="preserve">Оценочные </w:t>
      </w:r>
      <w:r w:rsidR="003929E4" w:rsidRPr="001410C3">
        <w:rPr>
          <w:caps w:val="0"/>
          <w:sz w:val="28"/>
        </w:rPr>
        <w:t xml:space="preserve">материалы </w:t>
      </w:r>
      <w:r w:rsidR="007C7332" w:rsidRPr="001410C3">
        <w:rPr>
          <w:caps w:val="0"/>
          <w:sz w:val="28"/>
        </w:rPr>
        <w:t xml:space="preserve">по </w:t>
      </w:r>
      <w:r w:rsidR="00133DCD" w:rsidRPr="001410C3">
        <w:rPr>
          <w:caps w:val="0"/>
          <w:sz w:val="28"/>
        </w:rPr>
        <w:t>практике</w:t>
      </w:r>
    </w:p>
    <w:p w14:paraId="7DA52932" w14:textId="213E968E" w:rsidR="00966D6B" w:rsidRPr="001410C3" w:rsidRDefault="00133DCD" w:rsidP="00966D6B">
      <w:pPr>
        <w:pStyle w:val="20"/>
        <w:rPr>
          <w:caps w:val="0"/>
          <w:sz w:val="28"/>
        </w:rPr>
      </w:pPr>
      <w:r w:rsidRPr="001410C3">
        <w:rPr>
          <w:caps w:val="0"/>
          <w:sz w:val="28"/>
        </w:rPr>
        <w:t xml:space="preserve">Учебная практика: </w:t>
      </w:r>
      <w:r w:rsidR="00DA050F" w:rsidRPr="001410C3">
        <w:rPr>
          <w:caps w:val="0"/>
          <w:sz w:val="28"/>
        </w:rPr>
        <w:t>профилирующая</w:t>
      </w:r>
      <w:r w:rsidR="00BD6E9C" w:rsidRPr="001410C3">
        <w:rPr>
          <w:caps w:val="0"/>
          <w:sz w:val="28"/>
        </w:rPr>
        <w:t xml:space="preserve"> практика</w:t>
      </w:r>
    </w:p>
    <w:p w14:paraId="442A5102" w14:textId="77777777" w:rsidR="008E4E04" w:rsidRPr="001410C3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9EA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63D603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BA0AE8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E54C370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4DAA1B0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279BC79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3403822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1B669D0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E0614E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A5C883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AE22C2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1C39D6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87AEAE2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E91D837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C20700C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37773CB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8A2211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EDD44BA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9A282B1" w14:textId="77777777" w:rsidR="00DA050F" w:rsidRDefault="00DA050F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A7C822A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C4DCA2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6F501D6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F856C02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C8D7658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3114BE">
        <w:rPr>
          <w:rFonts w:ascii="Times New Roman" w:hAnsi="Times New Roman" w:cs="Times New Roman"/>
          <w:b/>
          <w:sz w:val="28"/>
          <w:szCs w:val="28"/>
        </w:rPr>
        <w:t>20</w:t>
      </w:r>
    </w:p>
    <w:p w14:paraId="0A020449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A6B10CE" w14:textId="6FBE9E50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</w:t>
      </w:r>
      <w:r w:rsidR="004C5040">
        <w:rPr>
          <w:b/>
          <w:szCs w:val="24"/>
        </w:rPr>
        <w:t>И</w:t>
      </w:r>
      <w:r w:rsidRPr="00E925AF"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DA050F" w14:paraId="377A8152" w14:textId="77777777" w:rsidTr="009D16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706FB9" w14:textId="77777777" w:rsidR="00DA050F" w:rsidRDefault="00DA050F" w:rsidP="009D1606"/>
        </w:tc>
        <w:tc>
          <w:tcPr>
            <w:tcW w:w="284" w:type="dxa"/>
            <w:vAlign w:val="bottom"/>
          </w:tcPr>
          <w:p w14:paraId="1C7AF196" w14:textId="77777777" w:rsidR="00DA050F" w:rsidRDefault="00DA050F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2D81E" w14:textId="77777777" w:rsidR="00DA050F" w:rsidRDefault="00DA050F" w:rsidP="009D160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379BB76" w14:textId="77777777" w:rsidR="00DA050F" w:rsidRDefault="00DA050F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195910" w14:textId="77777777" w:rsidR="00DA050F" w:rsidRDefault="00DA050F" w:rsidP="009D1606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DA050F" w14:paraId="64FF4ECC" w14:textId="77777777" w:rsidTr="009D16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BFFDB4" w14:textId="77777777" w:rsidR="00DA050F" w:rsidRDefault="00DA050F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6D74D734" w14:textId="77777777" w:rsidR="00DA050F" w:rsidRDefault="00DA050F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70C6A0" w14:textId="77777777" w:rsidR="00DA050F" w:rsidRDefault="00DA050F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F80AEC9" w14:textId="77777777" w:rsidR="00DA050F" w:rsidRDefault="00DA050F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BE1383" w14:textId="77777777" w:rsidR="00DA050F" w:rsidRDefault="00DA050F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F340EDF" w14:textId="77777777" w:rsidR="001410C3" w:rsidRDefault="001410C3" w:rsidP="001410C3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6805ABE3" w14:textId="77777777" w:rsidR="00DA050F" w:rsidRDefault="00DA050F" w:rsidP="00DA050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3CA002A0" w14:textId="77777777" w:rsidR="00DA050F" w:rsidRDefault="00DA050F" w:rsidP="00DA050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619181D3" w14:textId="77777777" w:rsidR="00DA050F" w:rsidRDefault="00DA050F" w:rsidP="00DA050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szCs w:val="24"/>
        </w:rPr>
        <w:t xml:space="preserve">Руководитель образовательной программы </w:t>
      </w:r>
      <w:r w:rsidRPr="00397EC4">
        <w:rPr>
          <w:szCs w:val="24"/>
          <w:highlight w:val="green"/>
        </w:rPr>
        <w:t>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DA050F" w14:paraId="2896DC38" w14:textId="77777777" w:rsidTr="009D16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E635B" w14:textId="77777777" w:rsidR="00DA050F" w:rsidRDefault="00DA050F" w:rsidP="009D1606"/>
        </w:tc>
        <w:tc>
          <w:tcPr>
            <w:tcW w:w="284" w:type="dxa"/>
            <w:vAlign w:val="bottom"/>
          </w:tcPr>
          <w:p w14:paraId="5CA65C85" w14:textId="77777777" w:rsidR="00DA050F" w:rsidRDefault="00DA050F" w:rsidP="009D1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83893" w14:textId="77777777" w:rsidR="00DA050F" w:rsidRDefault="00DA050F" w:rsidP="009D1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08DF4C94" w14:textId="77777777" w:rsidR="00DA050F" w:rsidRDefault="00DA050F" w:rsidP="009D1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96FE7" w14:textId="77777777" w:rsidR="00DA050F" w:rsidRDefault="00DA050F" w:rsidP="009D160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DA050F" w14:paraId="0A3DC313" w14:textId="77777777" w:rsidTr="009D16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8B0804" w14:textId="77777777" w:rsidR="00DA050F" w:rsidRDefault="00DA050F" w:rsidP="009D16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76BF59B7" w14:textId="77777777" w:rsidR="00DA050F" w:rsidRDefault="00DA050F" w:rsidP="009D16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E1C0A3" w14:textId="77777777" w:rsidR="00DA050F" w:rsidRDefault="00DA050F" w:rsidP="009D16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0A7EA21" w14:textId="77777777" w:rsidR="00DA050F" w:rsidRDefault="00DA050F" w:rsidP="009D16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CDE7AE" w14:textId="77777777" w:rsidR="00DA050F" w:rsidRDefault="00DA050F" w:rsidP="009D16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E71609A" w14:textId="77777777" w:rsidR="00DA050F" w:rsidRDefault="00DA050F" w:rsidP="00DA050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5E93F6B2" w14:textId="77777777" w:rsidR="00DA050F" w:rsidRDefault="00DA050F" w:rsidP="00DA050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szCs w:val="24"/>
        </w:rPr>
        <w:t xml:space="preserve">Руководитель образовательной программы </w:t>
      </w:r>
      <w:r w:rsidRPr="00397EC4">
        <w:rPr>
          <w:szCs w:val="24"/>
          <w:highlight w:val="green"/>
        </w:rPr>
        <w:t>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DA050F" w14:paraId="5F8A881D" w14:textId="77777777" w:rsidTr="009D16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BE327" w14:textId="77777777" w:rsidR="00DA050F" w:rsidRDefault="00DA050F" w:rsidP="009D1606"/>
        </w:tc>
        <w:tc>
          <w:tcPr>
            <w:tcW w:w="284" w:type="dxa"/>
            <w:vAlign w:val="bottom"/>
          </w:tcPr>
          <w:p w14:paraId="5EF63CDD" w14:textId="77777777" w:rsidR="00DA050F" w:rsidRDefault="00DA050F" w:rsidP="009D1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9C121" w14:textId="77777777" w:rsidR="00DA050F" w:rsidRDefault="00DA050F" w:rsidP="009D1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AC2D678" w14:textId="77777777" w:rsidR="00DA050F" w:rsidRDefault="00DA050F" w:rsidP="009D1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AA9E5F" w14:textId="77777777" w:rsidR="00DA050F" w:rsidRDefault="00DA050F" w:rsidP="009D160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DA050F" w14:paraId="53DE2549" w14:textId="77777777" w:rsidTr="009D16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4A610" w14:textId="77777777" w:rsidR="00DA050F" w:rsidRDefault="00DA050F" w:rsidP="009D16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41B3925F" w14:textId="77777777" w:rsidR="00DA050F" w:rsidRDefault="00DA050F" w:rsidP="009D16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032932" w14:textId="77777777" w:rsidR="00DA050F" w:rsidRDefault="00DA050F" w:rsidP="009D16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1501F1C" w14:textId="77777777" w:rsidR="00DA050F" w:rsidRDefault="00DA050F" w:rsidP="009D160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C634A3" w14:textId="77777777" w:rsidR="00DA050F" w:rsidRDefault="00DA050F" w:rsidP="009D16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C4933B8" w14:textId="77777777" w:rsidR="00DA050F" w:rsidRDefault="00DA050F" w:rsidP="00DA050F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6F51D748" w14:textId="02F4CB1D" w:rsidR="00DA050F" w:rsidRDefault="00713230" w:rsidP="00DA050F">
      <w:pPr>
        <w:tabs>
          <w:tab w:val="num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П</w:t>
      </w:r>
      <w:r w:rsidR="00DA050F">
        <w:rPr>
          <w:i/>
          <w:szCs w:val="24"/>
          <w:highlight w:val="cyan"/>
        </w:rPr>
        <w:t xml:space="preserve">рактика проводится для студентов нескольких образовательных программ в рамках данного направления подготовки данного института, необходимы подписи руководителей всех этих программ </w:t>
      </w:r>
      <w:proofErr w:type="gramStart"/>
      <w:r w:rsidR="00DA050F">
        <w:rPr>
          <w:i/>
          <w:szCs w:val="24"/>
          <w:highlight w:val="cyan"/>
        </w:rPr>
        <w:t>( с</w:t>
      </w:r>
      <w:proofErr w:type="gramEnd"/>
      <w:r w:rsidR="00DA050F">
        <w:rPr>
          <w:i/>
          <w:szCs w:val="24"/>
          <w:highlight w:val="cyan"/>
        </w:rPr>
        <w:t xml:space="preserve"> указанием наименований образовательных программ). </w:t>
      </w:r>
    </w:p>
    <w:p w14:paraId="31BCE343" w14:textId="77777777" w:rsidR="00DA050F" w:rsidRDefault="00DA050F" w:rsidP="00DA050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36674FCA" w14:textId="77777777" w:rsidR="00DA050F" w:rsidRDefault="00DA050F" w:rsidP="00DA050F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346CD90B" w14:textId="77777777" w:rsidR="00DA050F" w:rsidRDefault="00DA050F" w:rsidP="00DA050F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>
        <w:rPr>
          <w:b/>
          <w:caps/>
          <w:szCs w:val="24"/>
        </w:rPr>
        <w:t>Согласовано</w:t>
      </w:r>
      <w:r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DA050F" w14:paraId="078877A2" w14:textId="77777777" w:rsidTr="009D16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F3A9C" w14:textId="77777777" w:rsidR="00DA050F" w:rsidRDefault="00DA050F" w:rsidP="009D1606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7F0854AD" w14:textId="77777777" w:rsidR="00DA050F" w:rsidRDefault="00DA050F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56129" w14:textId="77777777" w:rsidR="00DA050F" w:rsidRDefault="00DA050F" w:rsidP="009D160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4C8D6CE3" w14:textId="77777777" w:rsidR="00DA050F" w:rsidRDefault="00DA050F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71834" w14:textId="77777777" w:rsidR="00DA050F" w:rsidRDefault="00DA050F" w:rsidP="009D1606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DA050F" w14:paraId="7EBC7E07" w14:textId="77777777" w:rsidTr="009D16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62352E" w14:textId="77777777" w:rsidR="00DA050F" w:rsidRDefault="00DA050F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679EE972" w14:textId="77777777" w:rsidR="00DA050F" w:rsidRDefault="00DA050F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6E9C0B" w14:textId="77777777" w:rsidR="00DA050F" w:rsidRDefault="00DA050F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C6545D5" w14:textId="77777777" w:rsidR="00DA050F" w:rsidRDefault="00DA050F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34F58B" w14:textId="77777777" w:rsidR="00DA050F" w:rsidRDefault="00DA050F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03BDD03" w14:textId="77777777" w:rsidR="00DA050F" w:rsidRDefault="00B33066" w:rsidP="00DA050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 xml:space="preserve">Оценочные материалы </w:t>
      </w:r>
      <w:r w:rsidR="00DA050F">
        <w:rPr>
          <w:i/>
          <w:szCs w:val="24"/>
          <w:highlight w:val="cyan"/>
        </w:rPr>
        <w:t>согласу</w:t>
      </w:r>
      <w:r>
        <w:rPr>
          <w:i/>
          <w:szCs w:val="24"/>
          <w:highlight w:val="cyan"/>
        </w:rPr>
        <w:t>ю</w:t>
      </w:r>
      <w:r w:rsidR="00DA050F">
        <w:rPr>
          <w:i/>
          <w:szCs w:val="24"/>
          <w:highlight w:val="cyan"/>
        </w:rPr>
        <w:t>тся со всеми выпускающими кафедрами в рамках данного направления данного института, для студентов которых проводится данная практика.</w:t>
      </w:r>
    </w:p>
    <w:p w14:paraId="339A8958" w14:textId="77777777" w:rsidR="00DA050F" w:rsidRPr="003F1394" w:rsidRDefault="00DA050F" w:rsidP="00DA050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01B2E" w:rsidRPr="008E2E49" w14:paraId="03BC51C5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2C6B96" w14:textId="77777777" w:rsidR="00001B2E" w:rsidRPr="005D0269" w:rsidRDefault="00001B2E" w:rsidP="0045529B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по учебно-методической работе 1 категории </w:t>
            </w:r>
          </w:p>
        </w:tc>
        <w:tc>
          <w:tcPr>
            <w:tcW w:w="284" w:type="dxa"/>
            <w:vAlign w:val="bottom"/>
          </w:tcPr>
          <w:p w14:paraId="39285D38" w14:textId="77777777" w:rsidR="00001B2E" w:rsidRPr="005D0269" w:rsidRDefault="00001B2E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CED68" w14:textId="77777777" w:rsidR="00001B2E" w:rsidRPr="005D0269" w:rsidRDefault="00001B2E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57C943C" w14:textId="77777777" w:rsidR="00001B2E" w:rsidRPr="005D0269" w:rsidRDefault="00001B2E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4F9964" w14:textId="77777777" w:rsidR="00001B2E" w:rsidRPr="00A223F1" w:rsidRDefault="00001B2E" w:rsidP="0045529B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001B2E" w14:paraId="1528FB16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99AE22" w14:textId="77777777" w:rsidR="00001B2E" w:rsidRDefault="00001B2E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24BA37B4" w14:textId="77777777" w:rsidR="00001B2E" w:rsidRDefault="00001B2E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F7B6B4" w14:textId="77777777" w:rsidR="00001B2E" w:rsidRDefault="00001B2E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828E7B7" w14:textId="77777777" w:rsidR="00001B2E" w:rsidRDefault="00001B2E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4E2688" w14:textId="77777777" w:rsidR="00001B2E" w:rsidRDefault="00001B2E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0354000" w14:textId="77777777" w:rsidR="00001B2E" w:rsidRDefault="00001B2E" w:rsidP="00001B2E">
      <w:pPr>
        <w:jc w:val="both"/>
        <w:rPr>
          <w:b/>
          <w:bCs w:val="0"/>
          <w:szCs w:val="24"/>
        </w:rPr>
      </w:pPr>
    </w:p>
    <w:p w14:paraId="4A93B2DC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6E34E218" w14:textId="77777777" w:rsidR="00001B2E" w:rsidRDefault="00001B2E" w:rsidP="009A0E2C">
      <w:pPr>
        <w:jc w:val="both"/>
        <w:rPr>
          <w:b/>
          <w:bCs w:val="0"/>
          <w:szCs w:val="24"/>
        </w:rPr>
      </w:pPr>
    </w:p>
    <w:p w14:paraId="15580E61" w14:textId="77777777" w:rsidR="00001B2E" w:rsidRDefault="00001B2E" w:rsidP="009A0E2C">
      <w:pPr>
        <w:jc w:val="both"/>
        <w:rPr>
          <w:b/>
          <w:bCs w:val="0"/>
          <w:szCs w:val="24"/>
        </w:rPr>
        <w:sectPr w:rsidR="00001B2E" w:rsidSect="00D05DC9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F417D1D" w14:textId="77777777" w:rsidR="00AC2111" w:rsidRPr="0049633D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0420C6AB" w14:textId="77777777" w:rsidR="00713230" w:rsidRDefault="00713230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2E69772F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1F0E2203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p w14:paraId="5363B1AC" w14:textId="164BA12C" w:rsidR="00713230" w:rsidRDefault="00713230" w:rsidP="00713230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3920"/>
        <w:gridCol w:w="6293"/>
      </w:tblGrid>
      <w:tr w:rsidR="00713230" w:rsidRPr="00D51261" w14:paraId="5A8BB560" w14:textId="77777777" w:rsidTr="0045529B">
        <w:trPr>
          <w:tblHeader/>
        </w:trPr>
        <w:tc>
          <w:tcPr>
            <w:tcW w:w="4557" w:type="dxa"/>
            <w:shd w:val="clear" w:color="auto" w:fill="auto"/>
          </w:tcPr>
          <w:p w14:paraId="11A831F9" w14:textId="77777777" w:rsidR="00713230" w:rsidRPr="00D51261" w:rsidRDefault="00713230" w:rsidP="0045529B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D51261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D51261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3920" w:type="dxa"/>
            <w:shd w:val="clear" w:color="auto" w:fill="auto"/>
          </w:tcPr>
          <w:p w14:paraId="7C91DD5E" w14:textId="77777777" w:rsidR="00713230" w:rsidRPr="00D51261" w:rsidRDefault="00713230" w:rsidP="0045529B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D51261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6293" w:type="dxa"/>
          </w:tcPr>
          <w:p w14:paraId="02E65D08" w14:textId="77777777" w:rsidR="00713230" w:rsidRPr="00D51261" w:rsidRDefault="00713230" w:rsidP="0045529B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D51261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713230" w:rsidRPr="00D51261" w14:paraId="6999E880" w14:textId="77777777" w:rsidTr="0045529B">
        <w:trPr>
          <w:trHeight w:val="1277"/>
        </w:trPr>
        <w:tc>
          <w:tcPr>
            <w:tcW w:w="4557" w:type="dxa"/>
            <w:vMerge w:val="restart"/>
            <w:shd w:val="clear" w:color="auto" w:fill="auto"/>
            <w:vAlign w:val="center"/>
          </w:tcPr>
          <w:p w14:paraId="3CBA09EE" w14:textId="77777777" w:rsidR="00713230" w:rsidRPr="00D51261" w:rsidRDefault="00713230" w:rsidP="0045529B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D51261">
              <w:rPr>
                <w:sz w:val="22"/>
                <w:szCs w:val="22"/>
              </w:rPr>
              <w:t>УК-6</w:t>
            </w:r>
            <w:r>
              <w:rPr>
                <w:sz w:val="22"/>
                <w:szCs w:val="22"/>
              </w:rPr>
              <w:t>. </w:t>
            </w:r>
            <w:r w:rsidRPr="00D51261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14:paraId="481BC913" w14:textId="77777777" w:rsidR="00713230" w:rsidRPr="00D51261" w:rsidRDefault="00713230" w:rsidP="0045529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51261">
              <w:rPr>
                <w:sz w:val="22"/>
                <w:szCs w:val="22"/>
              </w:rPr>
              <w:t>ИД-2</w:t>
            </w:r>
            <w:r w:rsidRPr="00D51261">
              <w:rPr>
                <w:sz w:val="22"/>
                <w:szCs w:val="22"/>
                <w:vertAlign w:val="subscript"/>
              </w:rPr>
              <w:t>УК-</w:t>
            </w:r>
            <w:proofErr w:type="gramStart"/>
            <w:r w:rsidRPr="00D51261"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 .</w:t>
            </w:r>
            <w:proofErr w:type="gramEnd"/>
            <w:r>
              <w:rPr>
                <w:sz w:val="22"/>
                <w:szCs w:val="22"/>
              </w:rPr>
              <w:t> </w:t>
            </w:r>
            <w:r w:rsidRPr="00D51261">
              <w:rPr>
                <w:sz w:val="22"/>
                <w:szCs w:val="22"/>
              </w:rPr>
              <w:t>Планирует траекторию своего развития и предпринимает шаги по её реализации.</w:t>
            </w:r>
          </w:p>
        </w:tc>
        <w:tc>
          <w:tcPr>
            <w:tcW w:w="6293" w:type="dxa"/>
          </w:tcPr>
          <w:p w14:paraId="6CFDC108" w14:textId="77777777" w:rsidR="00713230" w:rsidRPr="00D51261" w:rsidRDefault="00713230" w:rsidP="0045529B">
            <w:pPr>
              <w:rPr>
                <w:b/>
                <w:sz w:val="22"/>
                <w:szCs w:val="22"/>
              </w:rPr>
            </w:pPr>
            <w:r w:rsidRPr="00D51261">
              <w:rPr>
                <w:b/>
                <w:sz w:val="22"/>
                <w:szCs w:val="22"/>
              </w:rPr>
              <w:t xml:space="preserve">знать: </w:t>
            </w:r>
          </w:p>
          <w:p w14:paraId="5DE335A8" w14:textId="77777777" w:rsidR="00713230" w:rsidRDefault="00713230" w:rsidP="0045529B">
            <w:pPr>
              <w:rPr>
                <w:spacing w:val="-8"/>
                <w:sz w:val="22"/>
                <w:szCs w:val="22"/>
              </w:rPr>
            </w:pPr>
            <w:r w:rsidRPr="00D51261">
              <w:rPr>
                <w:sz w:val="22"/>
                <w:szCs w:val="22"/>
              </w:rPr>
              <w:t xml:space="preserve">– объекты </w:t>
            </w:r>
            <w:r>
              <w:rPr>
                <w:sz w:val="22"/>
                <w:szCs w:val="22"/>
              </w:rPr>
              <w:t xml:space="preserve">и задачи </w:t>
            </w:r>
            <w:r w:rsidRPr="00D51261">
              <w:rPr>
                <w:sz w:val="22"/>
                <w:szCs w:val="22"/>
              </w:rPr>
              <w:t xml:space="preserve">профессиональной деятельности по направлению </w:t>
            </w:r>
            <w:r w:rsidRPr="00D51261">
              <w:rPr>
                <w:spacing w:val="-8"/>
                <w:sz w:val="22"/>
                <w:szCs w:val="22"/>
                <w:highlight w:val="green"/>
              </w:rPr>
              <w:t>Электроэнергетика и электротехника</w:t>
            </w:r>
            <w:r>
              <w:rPr>
                <w:spacing w:val="-8"/>
                <w:sz w:val="22"/>
                <w:szCs w:val="22"/>
              </w:rPr>
              <w:t>;</w:t>
            </w:r>
          </w:p>
          <w:p w14:paraId="708E61A5" w14:textId="77777777" w:rsidR="00713230" w:rsidRDefault="00713230" w:rsidP="0045529B">
            <w:pPr>
              <w:rPr>
                <w:spacing w:val="-8"/>
                <w:sz w:val="22"/>
                <w:szCs w:val="22"/>
              </w:rPr>
            </w:pPr>
            <w:r w:rsidRPr="00D51261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основные профильные организации;</w:t>
            </w:r>
          </w:p>
          <w:p w14:paraId="2144DB33" w14:textId="77777777" w:rsidR="00713230" w:rsidRPr="00D51261" w:rsidRDefault="00713230" w:rsidP="0045529B">
            <w:pPr>
              <w:rPr>
                <w:sz w:val="22"/>
                <w:szCs w:val="22"/>
              </w:rPr>
            </w:pPr>
            <w:r w:rsidRPr="00D51261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 xml:space="preserve">направления исследований кафедр </w:t>
            </w:r>
            <w:r w:rsidRPr="008A788C">
              <w:rPr>
                <w:sz w:val="22"/>
                <w:szCs w:val="22"/>
                <w:highlight w:val="green"/>
              </w:rPr>
              <w:t>Института электроэнергетики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13230" w:rsidRPr="00D51261" w14:paraId="1226C710" w14:textId="77777777" w:rsidTr="0045529B">
        <w:trPr>
          <w:trHeight w:val="850"/>
        </w:trPr>
        <w:tc>
          <w:tcPr>
            <w:tcW w:w="4557" w:type="dxa"/>
            <w:vMerge/>
            <w:shd w:val="clear" w:color="auto" w:fill="auto"/>
            <w:vAlign w:val="center"/>
          </w:tcPr>
          <w:p w14:paraId="50796073" w14:textId="77777777" w:rsidR="00713230" w:rsidRPr="00D51261" w:rsidRDefault="00713230" w:rsidP="0045529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14:paraId="5B75EF79" w14:textId="77777777" w:rsidR="00713230" w:rsidRPr="00D51261" w:rsidRDefault="00713230" w:rsidP="0045529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293" w:type="dxa"/>
          </w:tcPr>
          <w:p w14:paraId="5670CAAD" w14:textId="77777777" w:rsidR="00713230" w:rsidRPr="00D51261" w:rsidRDefault="00713230" w:rsidP="004552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Pr="00D51261">
              <w:rPr>
                <w:b/>
                <w:sz w:val="22"/>
                <w:szCs w:val="22"/>
              </w:rPr>
              <w:t xml:space="preserve">: </w:t>
            </w:r>
          </w:p>
          <w:p w14:paraId="401C20E5" w14:textId="77777777" w:rsidR="00713230" w:rsidRPr="00D51261" w:rsidRDefault="00713230" w:rsidP="0045529B">
            <w:pPr>
              <w:jc w:val="both"/>
              <w:rPr>
                <w:sz w:val="22"/>
                <w:szCs w:val="22"/>
              </w:rPr>
            </w:pPr>
            <w:r w:rsidRPr="00D5126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8A788C">
              <w:rPr>
                <w:sz w:val="22"/>
                <w:szCs w:val="22"/>
              </w:rPr>
              <w:t>обоснов</w:t>
            </w:r>
            <w:r>
              <w:rPr>
                <w:sz w:val="22"/>
                <w:szCs w:val="22"/>
              </w:rPr>
              <w:t xml:space="preserve">анно выбирать </w:t>
            </w:r>
            <w:r w:rsidRPr="003F7BF8">
              <w:rPr>
                <w:sz w:val="22"/>
                <w:szCs w:val="22"/>
              </w:rPr>
              <w:t>дальнейш</w:t>
            </w:r>
            <w:r>
              <w:rPr>
                <w:sz w:val="22"/>
                <w:szCs w:val="22"/>
              </w:rPr>
              <w:t>ую</w:t>
            </w:r>
            <w:r w:rsidRPr="003F7BF8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ь</w:t>
            </w:r>
            <w:r w:rsidRPr="003F7BF8">
              <w:rPr>
                <w:sz w:val="22"/>
                <w:szCs w:val="22"/>
              </w:rPr>
              <w:t xml:space="preserve"> (профил</w:t>
            </w:r>
            <w:r>
              <w:rPr>
                <w:sz w:val="22"/>
                <w:szCs w:val="22"/>
              </w:rPr>
              <w:t>ь</w:t>
            </w:r>
            <w:r w:rsidRPr="003F7BF8">
              <w:rPr>
                <w:sz w:val="22"/>
                <w:szCs w:val="22"/>
              </w:rPr>
              <w:t>) своего обучения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3FA0280" w14:textId="79409FDF" w:rsidR="00713230" w:rsidRDefault="00713230" w:rsidP="001B5F3B">
      <w:pPr>
        <w:spacing w:before="480"/>
        <w:ind w:firstLine="567"/>
        <w:jc w:val="both"/>
        <w:rPr>
          <w:b/>
          <w:szCs w:val="24"/>
        </w:rPr>
      </w:pPr>
      <w:r>
        <w:rPr>
          <w:i/>
          <w:szCs w:val="24"/>
          <w:highlight w:val="cyan"/>
        </w:rPr>
        <w:t xml:space="preserve">Таблица переносится из рабочей программы практики без изменений </w:t>
      </w:r>
    </w:p>
    <w:p w14:paraId="32A3F15F" w14:textId="77777777" w:rsidR="00713230" w:rsidRDefault="00713230" w:rsidP="001B5F3B">
      <w:pPr>
        <w:spacing w:before="480"/>
        <w:ind w:firstLine="567"/>
        <w:jc w:val="both"/>
        <w:rPr>
          <w:b/>
          <w:szCs w:val="24"/>
        </w:rPr>
      </w:pPr>
    </w:p>
    <w:p w14:paraId="566F93D7" w14:textId="77777777" w:rsidR="00713230" w:rsidRDefault="00713230" w:rsidP="001B5F3B">
      <w:pPr>
        <w:spacing w:before="480"/>
        <w:ind w:firstLine="567"/>
        <w:jc w:val="both"/>
        <w:rPr>
          <w:b/>
          <w:szCs w:val="24"/>
        </w:rPr>
        <w:sectPr w:rsidR="00713230" w:rsidSect="00713230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5EE248E" w14:textId="0AE450BC" w:rsidR="005348C2" w:rsidRPr="00733D8C" w:rsidRDefault="00591F0F" w:rsidP="001B5F3B">
      <w:pPr>
        <w:spacing w:before="480"/>
        <w:ind w:firstLine="567"/>
        <w:jc w:val="both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131B2A" w:rsidRPr="00733D8C">
        <w:rPr>
          <w:b/>
          <w:szCs w:val="24"/>
        </w:rPr>
        <w:t>одержание оценочных средств. Шкала и критерии оценивания.</w:t>
      </w:r>
    </w:p>
    <w:p w14:paraId="4BFD4529" w14:textId="77777777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4E530D2F" w14:textId="77777777" w:rsidR="00FD3A28" w:rsidRDefault="00FD3A28" w:rsidP="00090F86">
      <w:pPr>
        <w:jc w:val="both"/>
        <w:rPr>
          <w:b/>
          <w:szCs w:val="24"/>
        </w:rPr>
      </w:pPr>
    </w:p>
    <w:p w14:paraId="632DB55D" w14:textId="77777777" w:rsidR="002536CD" w:rsidRDefault="002536CD" w:rsidP="00FD3A2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течение периода прохождения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273"/>
        <w:gridCol w:w="1134"/>
        <w:gridCol w:w="4669"/>
      </w:tblGrid>
      <w:tr w:rsidR="00F80F87" w:rsidRPr="003E3F01" w14:paraId="4F2FA022" w14:textId="77777777" w:rsidTr="00F80F87">
        <w:trPr>
          <w:trHeight w:val="564"/>
          <w:tblHeader/>
        </w:trPr>
        <w:tc>
          <w:tcPr>
            <w:tcW w:w="286" w:type="pct"/>
            <w:shd w:val="clear" w:color="auto" w:fill="auto"/>
            <w:vAlign w:val="center"/>
            <w:hideMark/>
          </w:tcPr>
          <w:p w14:paraId="6B93A333" w14:textId="77777777" w:rsidR="00F80F87" w:rsidRPr="003E3F01" w:rsidRDefault="00F80F87" w:rsidP="00F80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9E8C361" w14:textId="41DFD101" w:rsidR="00F80F87" w:rsidRPr="003E3F01" w:rsidRDefault="00F80F87" w:rsidP="00F80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589" w:type="pct"/>
            <w:vAlign w:val="center"/>
          </w:tcPr>
          <w:p w14:paraId="09DAC1F0" w14:textId="16931545" w:rsidR="00F80F87" w:rsidRPr="003E3F01" w:rsidRDefault="00F80F87" w:rsidP="00F80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119C30CA" w14:textId="6AD4EFF6" w:rsidR="00F80F87" w:rsidRPr="003E3F01" w:rsidRDefault="00F80F87" w:rsidP="00F80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</w:t>
            </w:r>
            <w:r w:rsidRPr="003E3F01">
              <w:rPr>
                <w:b/>
                <w:color w:val="000000"/>
                <w:sz w:val="22"/>
                <w:szCs w:val="22"/>
              </w:rPr>
              <w:t xml:space="preserve"> оценивания</w:t>
            </w:r>
          </w:p>
        </w:tc>
      </w:tr>
      <w:tr w:rsidR="00B83E59" w:rsidRPr="003E3F01" w14:paraId="525BC479" w14:textId="77777777" w:rsidTr="00F80F87">
        <w:trPr>
          <w:trHeight w:val="288"/>
        </w:trPr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14:paraId="711F24D8" w14:textId="77777777" w:rsidR="00B83E59" w:rsidRPr="003E3F01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pct"/>
            <w:vMerge w:val="restart"/>
            <w:shd w:val="clear" w:color="auto" w:fill="auto"/>
            <w:vAlign w:val="center"/>
            <w:hideMark/>
          </w:tcPr>
          <w:p w14:paraId="52D57345" w14:textId="77777777" w:rsidR="00B83E59" w:rsidRPr="003E3F01" w:rsidRDefault="00B83E59" w:rsidP="00B83E5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Получение задания на практику </w:t>
            </w:r>
          </w:p>
        </w:tc>
        <w:tc>
          <w:tcPr>
            <w:tcW w:w="589" w:type="pct"/>
            <w:vAlign w:val="center"/>
          </w:tcPr>
          <w:p w14:paraId="705539A5" w14:textId="23A3A8C6" w:rsidR="00B83E59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425" w:type="pct"/>
            <w:shd w:val="clear" w:color="auto" w:fill="auto"/>
            <w:vAlign w:val="center"/>
            <w:hideMark/>
          </w:tcPr>
          <w:p w14:paraId="61B40132" w14:textId="66E87FCF" w:rsidR="00B83E59" w:rsidRPr="003E3F01" w:rsidRDefault="00B83E59" w:rsidP="00B83E59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B83E59" w:rsidRPr="003E3F01" w14:paraId="5ECBDDFA" w14:textId="77777777" w:rsidTr="00F80F87">
        <w:trPr>
          <w:trHeight w:val="288"/>
        </w:trPr>
        <w:tc>
          <w:tcPr>
            <w:tcW w:w="286" w:type="pct"/>
            <w:vMerge/>
            <w:shd w:val="clear" w:color="auto" w:fill="auto"/>
            <w:vAlign w:val="center"/>
          </w:tcPr>
          <w:p w14:paraId="258D2C47" w14:textId="77777777" w:rsidR="00B83E59" w:rsidRPr="00582C82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pct"/>
            <w:vMerge/>
            <w:shd w:val="clear" w:color="auto" w:fill="auto"/>
            <w:vAlign w:val="center"/>
          </w:tcPr>
          <w:p w14:paraId="33E85CDC" w14:textId="77777777" w:rsidR="00B83E59" w:rsidRPr="00582C82" w:rsidRDefault="00B83E59" w:rsidP="00B83E5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36B50C5D" w14:textId="588E69F4" w:rsidR="00B83E59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743F3F2F" w14:textId="32A031B3" w:rsidR="00B83E59" w:rsidRPr="00582C82" w:rsidRDefault="00B83E59" w:rsidP="00B83E5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B83E59" w:rsidRPr="003E3F01" w14:paraId="5E3F83D9" w14:textId="77777777" w:rsidTr="00F80F87">
        <w:trPr>
          <w:trHeight w:val="288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4E0F9C22" w14:textId="77777777" w:rsidR="00B83E59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pct"/>
            <w:vMerge w:val="restart"/>
            <w:shd w:val="clear" w:color="auto" w:fill="auto"/>
            <w:vAlign w:val="center"/>
          </w:tcPr>
          <w:p w14:paraId="47E595CC" w14:textId="75F2C1EC" w:rsidR="00B83E59" w:rsidRPr="00582C82" w:rsidRDefault="00B83E59" w:rsidP="00B83E5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  <w:tc>
          <w:tcPr>
            <w:tcW w:w="589" w:type="pct"/>
            <w:vAlign w:val="center"/>
          </w:tcPr>
          <w:p w14:paraId="7EFD6533" w14:textId="6A838E0E" w:rsidR="00B83E59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4DB09DF5" w14:textId="01775FA6" w:rsidR="00B83E59" w:rsidRPr="00582C82" w:rsidRDefault="00B83E59" w:rsidP="00B83E59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100 % объема задания на практику </w:t>
            </w:r>
          </w:p>
        </w:tc>
      </w:tr>
      <w:tr w:rsidR="00B83E59" w:rsidRPr="003E3F01" w14:paraId="28510FE3" w14:textId="77777777" w:rsidTr="00F80F87">
        <w:trPr>
          <w:trHeight w:val="288"/>
        </w:trPr>
        <w:tc>
          <w:tcPr>
            <w:tcW w:w="286" w:type="pct"/>
            <w:vMerge/>
            <w:shd w:val="clear" w:color="auto" w:fill="auto"/>
            <w:vAlign w:val="center"/>
          </w:tcPr>
          <w:p w14:paraId="45B1F260" w14:textId="77777777" w:rsidR="00B83E59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0" w:type="pct"/>
            <w:vMerge/>
            <w:shd w:val="clear" w:color="auto" w:fill="auto"/>
            <w:vAlign w:val="center"/>
          </w:tcPr>
          <w:p w14:paraId="56AC1ED8" w14:textId="77777777" w:rsidR="00B83E59" w:rsidRPr="00582C82" w:rsidRDefault="00B83E59" w:rsidP="00B83E59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255A9A8C" w14:textId="53ED95D0" w:rsidR="00B83E59" w:rsidRDefault="00B83E59" w:rsidP="00B83E59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242839BC" w14:textId="35575EA1" w:rsidR="00B83E59" w:rsidRPr="00582C82" w:rsidRDefault="00B83E59" w:rsidP="00B83E59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</w:tbl>
    <w:p w14:paraId="48DB355B" w14:textId="77777777" w:rsidR="002536CD" w:rsidRDefault="002536CD" w:rsidP="00FD3A28">
      <w:pPr>
        <w:ind w:firstLine="567"/>
        <w:jc w:val="both"/>
        <w:rPr>
          <w:szCs w:val="24"/>
        </w:rPr>
      </w:pPr>
    </w:p>
    <w:p w14:paraId="1C9ABF40" w14:textId="51884919" w:rsidR="006E6EA2" w:rsidRDefault="00493B86" w:rsidP="006E6EA2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7713E67D" w14:textId="28A26CE3" w:rsidR="00B33066" w:rsidRPr="00090F86" w:rsidRDefault="00744FDC" w:rsidP="00713230">
      <w:pPr>
        <w:ind w:firstLine="567"/>
        <w:jc w:val="both"/>
        <w:rPr>
          <w:szCs w:val="24"/>
        </w:rPr>
      </w:pPr>
      <w:r>
        <w:rPr>
          <w:szCs w:val="24"/>
        </w:rPr>
        <w:t>З</w:t>
      </w:r>
      <w:r w:rsidR="00B33066">
        <w:rPr>
          <w:szCs w:val="24"/>
        </w:rPr>
        <w:t xml:space="preserve">ачет </w:t>
      </w:r>
      <w:r w:rsidR="00B33066" w:rsidRPr="00486022">
        <w:rPr>
          <w:szCs w:val="24"/>
        </w:rPr>
        <w:t xml:space="preserve">с представлением отчета </w:t>
      </w:r>
      <w:r w:rsidR="00B33066">
        <w:rPr>
          <w:szCs w:val="24"/>
        </w:rPr>
        <w:t xml:space="preserve">в форме </w:t>
      </w:r>
      <w:r w:rsidR="00B33066" w:rsidRPr="00493B86">
        <w:rPr>
          <w:szCs w:val="24"/>
          <w:highlight w:val="green"/>
        </w:rPr>
        <w:t>эссе на бумажном носителе или презентации</w:t>
      </w:r>
      <w:r w:rsidR="00713230">
        <w:rPr>
          <w:szCs w:val="24"/>
        </w:rPr>
        <w:t xml:space="preserve"> </w:t>
      </w:r>
      <w:r w:rsidR="00085D22" w:rsidRPr="00085D22">
        <w:rPr>
          <w:szCs w:val="24"/>
          <w:highlight w:val="green"/>
        </w:rPr>
        <w:t>в электронном виде</w:t>
      </w:r>
      <w:r w:rsidR="00085D22" w:rsidRPr="00085D22">
        <w:rPr>
          <w:i/>
          <w:szCs w:val="24"/>
          <w:highlight w:val="green"/>
        </w:rPr>
        <w:t xml:space="preserve"> </w:t>
      </w:r>
      <w:r w:rsidR="00713230">
        <w:rPr>
          <w:i/>
          <w:szCs w:val="24"/>
          <w:highlight w:val="cyan"/>
        </w:rPr>
        <w:t xml:space="preserve">(скопировать из </w:t>
      </w:r>
      <w:r w:rsidR="00085D22">
        <w:rPr>
          <w:i/>
          <w:szCs w:val="24"/>
          <w:highlight w:val="cyan"/>
        </w:rPr>
        <w:t xml:space="preserve">раздела 6 </w:t>
      </w:r>
      <w:r w:rsidR="00713230">
        <w:rPr>
          <w:i/>
          <w:szCs w:val="24"/>
          <w:highlight w:val="cyan"/>
        </w:rPr>
        <w:t>рабочей программы практики)</w:t>
      </w:r>
      <w:r w:rsidR="00B33066" w:rsidRPr="00090F86">
        <w:rPr>
          <w:szCs w:val="24"/>
        </w:rPr>
        <w:t>.</w:t>
      </w:r>
    </w:p>
    <w:p w14:paraId="517E44D1" w14:textId="77777777" w:rsidR="006E6EA2" w:rsidRDefault="006E6EA2" w:rsidP="006E6EA2">
      <w:pPr>
        <w:ind w:firstLine="567"/>
        <w:jc w:val="both"/>
        <w:rPr>
          <w:szCs w:val="24"/>
        </w:rPr>
      </w:pPr>
      <w:r>
        <w:rPr>
          <w:szCs w:val="24"/>
        </w:rPr>
        <w:t xml:space="preserve">К защите отчета допускаются обучающиеся, получившие положительную оценку по каждому пункту </w:t>
      </w:r>
      <w:r w:rsidR="00EB2DD4">
        <w:rPr>
          <w:szCs w:val="24"/>
        </w:rPr>
        <w:t>текущего контроля</w:t>
      </w:r>
      <w:r>
        <w:rPr>
          <w:szCs w:val="24"/>
        </w:rPr>
        <w:t xml:space="preserve"> по практике.</w:t>
      </w:r>
    </w:p>
    <w:p w14:paraId="7422E60E" w14:textId="77777777" w:rsidR="006E6EA2" w:rsidRDefault="006E6EA2" w:rsidP="006E6EA2">
      <w:pPr>
        <w:ind w:firstLine="567"/>
        <w:jc w:val="both"/>
        <w:rPr>
          <w:szCs w:val="24"/>
        </w:rPr>
      </w:pPr>
    </w:p>
    <w:p w14:paraId="79E0A902" w14:textId="77777777" w:rsidR="00FD3A28" w:rsidRDefault="00FD3A28" w:rsidP="006E6EA2">
      <w:pPr>
        <w:ind w:firstLine="567"/>
        <w:jc w:val="both"/>
        <w:rPr>
          <w:szCs w:val="24"/>
        </w:rPr>
      </w:pPr>
      <w:r>
        <w:rPr>
          <w:szCs w:val="24"/>
        </w:rPr>
        <w:t>По результатам прохождения практики выставляется:</w:t>
      </w:r>
    </w:p>
    <w:p w14:paraId="3AC0B0BB" w14:textId="77777777" w:rsidR="00FD3A28" w:rsidRDefault="00FD3A28" w:rsidP="00FD3A28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зачтено</w:t>
      </w:r>
      <w:r w:rsidRPr="0005393F">
        <w:rPr>
          <w:b w:val="0"/>
          <w:szCs w:val="24"/>
        </w:rPr>
        <w:t xml:space="preserve">», если </w:t>
      </w:r>
      <w:r w:rsidR="00BE782F">
        <w:rPr>
          <w:b w:val="0"/>
          <w:szCs w:val="24"/>
        </w:rPr>
        <w:t xml:space="preserve">отчет </w:t>
      </w:r>
      <w:r>
        <w:rPr>
          <w:b w:val="0"/>
          <w:szCs w:val="24"/>
        </w:rPr>
        <w:t>представлен;</w:t>
      </w:r>
    </w:p>
    <w:p w14:paraId="0D48CB48" w14:textId="53655E24" w:rsidR="00FD3A28" w:rsidRPr="00744FDC" w:rsidRDefault="00FD3A28" w:rsidP="00FD3A28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не зачтено</w:t>
      </w:r>
      <w:r w:rsidRPr="0005393F">
        <w:rPr>
          <w:b w:val="0"/>
          <w:szCs w:val="24"/>
        </w:rPr>
        <w:t xml:space="preserve">», если </w:t>
      </w:r>
      <w:r w:rsidR="00744FDC" w:rsidRPr="00744FDC">
        <w:rPr>
          <w:b w:val="0"/>
          <w:szCs w:val="24"/>
        </w:rPr>
        <w:t>не выполнены условия для оценки</w:t>
      </w:r>
      <w:r w:rsidR="00744FDC">
        <w:rPr>
          <w:b w:val="0"/>
          <w:szCs w:val="24"/>
        </w:rPr>
        <w:t xml:space="preserve"> «зачтено»</w:t>
      </w:r>
      <w:r w:rsidRPr="00744FDC">
        <w:rPr>
          <w:b w:val="0"/>
          <w:szCs w:val="24"/>
        </w:rPr>
        <w:t>.</w:t>
      </w:r>
    </w:p>
    <w:p w14:paraId="3CAB385D" w14:textId="77777777" w:rsidR="00FD3A28" w:rsidRPr="00744FDC" w:rsidRDefault="00FD3A28" w:rsidP="00FD3A28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</w:p>
    <w:p w14:paraId="28F608ED" w14:textId="77777777" w:rsidR="009660AF" w:rsidRDefault="009660AF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1C12951" w14:textId="77777777" w:rsidR="009660AF" w:rsidRPr="00766628" w:rsidRDefault="009660AF" w:rsidP="009660AF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6A5ACB42" w14:textId="77777777" w:rsidR="009660AF" w:rsidRDefault="009660AF" w:rsidP="009660AF">
      <w:pPr>
        <w:jc w:val="center"/>
        <w:rPr>
          <w:b/>
          <w:bCs w:val="0"/>
          <w:spacing w:val="-6"/>
          <w:szCs w:val="24"/>
        </w:rPr>
      </w:pPr>
    </w:p>
    <w:p w14:paraId="3834A415" w14:textId="77777777" w:rsidR="009660AF" w:rsidRDefault="009660AF" w:rsidP="009660AF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 w:rsidR="00FD3A28"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660AF" w:rsidRPr="00682FE3" w14:paraId="27B310FA" w14:textId="77777777" w:rsidTr="00B26C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782D5" w14:textId="4039997F" w:rsidR="009660AF" w:rsidRPr="00682FE3" w:rsidRDefault="00493B86" w:rsidP="00493B86">
            <w:pPr>
              <w:spacing w:before="12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практика: профилирующая практика</w:t>
            </w:r>
          </w:p>
        </w:tc>
      </w:tr>
      <w:tr w:rsidR="009660AF" w:rsidRPr="00BC0BF2" w14:paraId="41C34FEE" w14:textId="77777777" w:rsidTr="00B26C1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1B9F1A5E" w14:textId="77777777" w:rsidR="009660AF" w:rsidRPr="00BC0BF2" w:rsidRDefault="009660AF" w:rsidP="00FD3A28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 xml:space="preserve">(название </w:t>
            </w:r>
            <w:r w:rsidR="00FD3A28">
              <w:rPr>
                <w:bCs w:val="0"/>
                <w:sz w:val="16"/>
                <w:szCs w:val="16"/>
              </w:rPr>
              <w:t>практики</w:t>
            </w:r>
            <w:r w:rsidRPr="00BC0BF2">
              <w:rPr>
                <w:bCs w:val="0"/>
                <w:sz w:val="16"/>
                <w:szCs w:val="16"/>
              </w:rPr>
              <w:t>)</w:t>
            </w:r>
          </w:p>
        </w:tc>
      </w:tr>
    </w:tbl>
    <w:p w14:paraId="7CDE37BF" w14:textId="77777777" w:rsidR="009660AF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740D95DE" w14:textId="77777777" w:rsidR="009660AF" w:rsidRPr="00013166" w:rsidRDefault="00EB2DD4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 w:rsidRPr="004C5040">
        <w:rPr>
          <w:b/>
          <w:szCs w:val="24"/>
          <w:highlight w:val="green"/>
        </w:rPr>
        <w:t>4</w:t>
      </w:r>
      <w:r w:rsidR="009660AF">
        <w:rPr>
          <w:b/>
          <w:szCs w:val="24"/>
        </w:rPr>
        <w:t xml:space="preserve"> семестр</w:t>
      </w:r>
    </w:p>
    <w:p w14:paraId="483B4CAD" w14:textId="5BADCD20" w:rsidR="009660AF" w:rsidRPr="00E01D11" w:rsidRDefault="009660AF" w:rsidP="009660AF">
      <w:pPr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Pr="00BC10E7">
        <w:rPr>
          <w:b/>
          <w:szCs w:val="24"/>
        </w:rPr>
        <w:t xml:space="preserve"> успеваемости</w:t>
      </w:r>
      <w:r>
        <w:rPr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9660AF" w:rsidRPr="00BC0BF2" w14:paraId="6BB3AE9E" w14:textId="77777777" w:rsidTr="009660AF">
        <w:tc>
          <w:tcPr>
            <w:tcW w:w="803" w:type="dxa"/>
            <w:shd w:val="clear" w:color="auto" w:fill="auto"/>
          </w:tcPr>
          <w:p w14:paraId="25F95966" w14:textId="77777777" w:rsidR="009660AF" w:rsidRPr="00BC0BF2" w:rsidRDefault="009660AF" w:rsidP="00B26C1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69E75BA5" w14:textId="77777777" w:rsidR="009660AF" w:rsidRPr="00EC7F49" w:rsidRDefault="006F6AB1" w:rsidP="006F6AB1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Получение</w:t>
            </w:r>
            <w:r w:rsidR="00FC5A6B">
              <w:rPr>
                <w:bCs w:val="0"/>
                <w:color w:val="000000"/>
                <w:sz w:val="22"/>
                <w:szCs w:val="22"/>
              </w:rPr>
              <w:t xml:space="preserve"> задания </w:t>
            </w:r>
            <w:r>
              <w:rPr>
                <w:bCs w:val="0"/>
                <w:color w:val="000000"/>
                <w:sz w:val="22"/>
                <w:szCs w:val="22"/>
              </w:rPr>
              <w:t>на практику</w:t>
            </w:r>
          </w:p>
        </w:tc>
      </w:tr>
      <w:tr w:rsidR="009660AF" w:rsidRPr="00BC0BF2" w14:paraId="5BCD298B" w14:textId="77777777" w:rsidTr="009660AF">
        <w:tc>
          <w:tcPr>
            <w:tcW w:w="803" w:type="dxa"/>
            <w:shd w:val="clear" w:color="auto" w:fill="auto"/>
          </w:tcPr>
          <w:p w14:paraId="673ECFE4" w14:textId="77777777" w:rsidR="009660AF" w:rsidRDefault="009660AF" w:rsidP="00FD3A2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 w:rsidR="00EB2DD4"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6FBA5EA1" w14:textId="0642D0E2" w:rsidR="009660AF" w:rsidRDefault="00744FDC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</w:tr>
    </w:tbl>
    <w:p w14:paraId="68BF986E" w14:textId="77777777" w:rsidR="00900590" w:rsidRDefault="00900590" w:rsidP="009660AF">
      <w:pPr>
        <w:jc w:val="both"/>
        <w:rPr>
          <w:b/>
          <w:iCs/>
          <w:color w:val="000000"/>
          <w:szCs w:val="24"/>
        </w:rPr>
      </w:pPr>
    </w:p>
    <w:p w14:paraId="1947931F" w14:textId="77777777" w:rsidR="009660AF" w:rsidRPr="00980482" w:rsidRDefault="009660AF" w:rsidP="009660AF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 w:rsidR="00900590">
        <w:rPr>
          <w:iCs/>
          <w:color w:val="000000"/>
          <w:szCs w:val="24"/>
        </w:rPr>
        <w:t xml:space="preserve">зачет </w:t>
      </w:r>
    </w:p>
    <w:p w14:paraId="69E3D9F6" w14:textId="77777777" w:rsidR="009660AF" w:rsidRDefault="009660AF" w:rsidP="009660AF">
      <w:pPr>
        <w:jc w:val="both"/>
        <w:rPr>
          <w:i/>
          <w:iCs/>
          <w:color w:val="000000"/>
          <w:szCs w:val="24"/>
        </w:rPr>
      </w:pPr>
    </w:p>
    <w:p w14:paraId="652D9A11" w14:textId="77777777" w:rsidR="009660AF" w:rsidRDefault="009660AF" w:rsidP="009660AF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="006F6AB1" w:rsidRPr="00085D22">
        <w:rPr>
          <w:highlight w:val="green"/>
        </w:rPr>
        <w:t>1</w:t>
      </w:r>
      <w:r w:rsidRPr="00085D22">
        <w:rPr>
          <w:highlight w:val="green"/>
        </w:rPr>
        <w:t xml:space="preserve"> </w:t>
      </w:r>
      <w:proofErr w:type="spellStart"/>
      <w:r w:rsidRPr="00085D22">
        <w:rPr>
          <w:highlight w:val="green"/>
        </w:rPr>
        <w:t>з.е</w:t>
      </w:r>
      <w:proofErr w:type="spellEnd"/>
      <w:r w:rsidRPr="00085D22">
        <w:rPr>
          <w:highlight w:val="gree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292"/>
        <w:gridCol w:w="1881"/>
        <w:gridCol w:w="1492"/>
        <w:gridCol w:w="1492"/>
      </w:tblGrid>
      <w:tr w:rsidR="00EB2DD4" w:rsidRPr="000A26F6" w14:paraId="14B8A613" w14:textId="77777777" w:rsidTr="00EB2DD4">
        <w:trPr>
          <w:tblHeader/>
        </w:trPr>
        <w:tc>
          <w:tcPr>
            <w:tcW w:w="763" w:type="pct"/>
            <w:vMerge w:val="restart"/>
          </w:tcPr>
          <w:p w14:paraId="217C6701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1710" w:type="pct"/>
            <w:vMerge w:val="restart"/>
            <w:vAlign w:val="center"/>
          </w:tcPr>
          <w:p w14:paraId="3C884943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 </w:t>
            </w:r>
          </w:p>
        </w:tc>
        <w:tc>
          <w:tcPr>
            <w:tcW w:w="977" w:type="pct"/>
          </w:tcPr>
          <w:p w14:paraId="536F5625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775" w:type="pct"/>
            <w:vAlign w:val="center"/>
          </w:tcPr>
          <w:p w14:paraId="7148BC3B" w14:textId="77777777" w:rsidR="00EB2DD4" w:rsidRPr="00145F32" w:rsidRDefault="00EB2DD4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775" w:type="pct"/>
            <w:vAlign w:val="center"/>
          </w:tcPr>
          <w:p w14:paraId="0E6A07C4" w14:textId="77777777" w:rsidR="00EB2DD4" w:rsidRPr="00145F32" w:rsidRDefault="00EB2DD4" w:rsidP="006F6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КМ-2</w:t>
            </w:r>
          </w:p>
        </w:tc>
      </w:tr>
      <w:tr w:rsidR="00EB2DD4" w:rsidRPr="000A26F6" w14:paraId="1E71DF8A" w14:textId="77777777" w:rsidTr="00EB2DD4">
        <w:trPr>
          <w:tblHeader/>
        </w:trPr>
        <w:tc>
          <w:tcPr>
            <w:tcW w:w="763" w:type="pct"/>
            <w:vMerge/>
          </w:tcPr>
          <w:p w14:paraId="0AC7DF67" w14:textId="77777777" w:rsidR="00EB2DD4" w:rsidRPr="000A26F6" w:rsidRDefault="00EB2DD4" w:rsidP="009660AF">
            <w:pPr>
              <w:jc w:val="center"/>
              <w:rPr>
                <w:szCs w:val="24"/>
              </w:rPr>
            </w:pPr>
          </w:p>
        </w:tc>
        <w:tc>
          <w:tcPr>
            <w:tcW w:w="1710" w:type="pct"/>
            <w:vMerge/>
          </w:tcPr>
          <w:p w14:paraId="30D2243F" w14:textId="77777777" w:rsidR="00EB2DD4" w:rsidRPr="000A26F6" w:rsidRDefault="00EB2DD4" w:rsidP="009660AF">
            <w:pPr>
              <w:jc w:val="center"/>
              <w:rPr>
                <w:szCs w:val="24"/>
              </w:rPr>
            </w:pPr>
          </w:p>
        </w:tc>
        <w:tc>
          <w:tcPr>
            <w:tcW w:w="977" w:type="pct"/>
          </w:tcPr>
          <w:p w14:paraId="08C556B6" w14:textId="77777777" w:rsidR="00EB2DD4" w:rsidRPr="000A26F6" w:rsidRDefault="00EB2DD4" w:rsidP="009660A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59C4515" w14:textId="4835A62B" w:rsidR="00EB2DD4" w:rsidRPr="00F82F84" w:rsidRDefault="00085D22" w:rsidP="009660AF">
            <w:pPr>
              <w:jc w:val="center"/>
              <w:rPr>
                <w:sz w:val="20"/>
                <w:highlight w:val="yellow"/>
              </w:rPr>
            </w:pPr>
            <w:r w:rsidRPr="00085D22">
              <w:rPr>
                <w:sz w:val="20"/>
                <w:highlight w:val="green"/>
              </w:rPr>
              <w:t xml:space="preserve">21 </w:t>
            </w:r>
            <w:proofErr w:type="spellStart"/>
            <w:r w:rsidRPr="00085D22">
              <w:rPr>
                <w:sz w:val="20"/>
                <w:highlight w:val="green"/>
              </w:rPr>
              <w:t>нед</w:t>
            </w:r>
            <w:proofErr w:type="spellEnd"/>
            <w:r w:rsidRPr="00085D22">
              <w:rPr>
                <w:sz w:val="20"/>
                <w:highlight w:val="green"/>
              </w:rPr>
              <w:t>.</w:t>
            </w:r>
          </w:p>
        </w:tc>
        <w:tc>
          <w:tcPr>
            <w:tcW w:w="775" w:type="pct"/>
            <w:vAlign w:val="center"/>
          </w:tcPr>
          <w:p w14:paraId="2712FC9D" w14:textId="10A35F3A" w:rsidR="00EB2DD4" w:rsidRPr="00F82F84" w:rsidRDefault="00085D22" w:rsidP="006F6AB1">
            <w:pPr>
              <w:jc w:val="center"/>
              <w:rPr>
                <w:sz w:val="20"/>
                <w:highlight w:val="yellow"/>
              </w:rPr>
            </w:pPr>
            <w:r w:rsidRPr="00085D22">
              <w:rPr>
                <w:sz w:val="20"/>
                <w:highlight w:val="green"/>
              </w:rPr>
              <w:t xml:space="preserve">22 </w:t>
            </w:r>
            <w:proofErr w:type="spellStart"/>
            <w:r w:rsidRPr="00085D22">
              <w:rPr>
                <w:sz w:val="20"/>
                <w:highlight w:val="green"/>
              </w:rPr>
              <w:t>нед</w:t>
            </w:r>
            <w:proofErr w:type="spellEnd"/>
            <w:r w:rsidRPr="00085D22">
              <w:rPr>
                <w:sz w:val="20"/>
                <w:highlight w:val="green"/>
              </w:rPr>
              <w:t>.</w:t>
            </w:r>
          </w:p>
        </w:tc>
      </w:tr>
      <w:tr w:rsidR="00EB2DD4" w:rsidRPr="000A26F6" w14:paraId="3FEE3B09" w14:textId="77777777" w:rsidTr="00EB2DD4">
        <w:trPr>
          <w:trHeight w:val="58"/>
        </w:trPr>
        <w:tc>
          <w:tcPr>
            <w:tcW w:w="763" w:type="pct"/>
            <w:vMerge w:val="restart"/>
          </w:tcPr>
          <w:p w14:paraId="11997612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87" w:type="pct"/>
            <w:gridSpan w:val="2"/>
            <w:vMerge w:val="restart"/>
          </w:tcPr>
          <w:p w14:paraId="47534836" w14:textId="77777777" w:rsidR="00EB2DD4" w:rsidRPr="00AD4BE7" w:rsidRDefault="00EB2DD4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Текущий контроль прохождения практики</w:t>
            </w:r>
          </w:p>
        </w:tc>
        <w:tc>
          <w:tcPr>
            <w:tcW w:w="775" w:type="pct"/>
            <w:vAlign w:val="center"/>
          </w:tcPr>
          <w:p w14:paraId="610617E2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775" w:type="pct"/>
          </w:tcPr>
          <w:p w14:paraId="41CF11E4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</w:p>
        </w:tc>
      </w:tr>
      <w:tr w:rsidR="00EB2DD4" w:rsidRPr="000A26F6" w14:paraId="00822F9F" w14:textId="77777777" w:rsidTr="00EB2DD4">
        <w:trPr>
          <w:trHeight w:val="58"/>
        </w:trPr>
        <w:tc>
          <w:tcPr>
            <w:tcW w:w="763" w:type="pct"/>
            <w:vMerge/>
          </w:tcPr>
          <w:p w14:paraId="315B8EA1" w14:textId="77777777" w:rsidR="00EB2DD4" w:rsidRPr="00B21C8D" w:rsidRDefault="00EB2DD4" w:rsidP="00B26C18">
            <w:pPr>
              <w:jc w:val="center"/>
              <w:rPr>
                <w:szCs w:val="24"/>
              </w:rPr>
            </w:pPr>
          </w:p>
        </w:tc>
        <w:tc>
          <w:tcPr>
            <w:tcW w:w="2687" w:type="pct"/>
            <w:gridSpan w:val="2"/>
            <w:vMerge/>
          </w:tcPr>
          <w:p w14:paraId="207B7F78" w14:textId="77777777" w:rsidR="00EB2DD4" w:rsidRPr="00AD4BE7" w:rsidRDefault="00EB2DD4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3CD5F549" w14:textId="77777777" w:rsidR="00EB2DD4" w:rsidRPr="000A26F6" w:rsidRDefault="00EB2DD4" w:rsidP="00B26C18">
            <w:pPr>
              <w:jc w:val="center"/>
              <w:rPr>
                <w:szCs w:val="24"/>
              </w:rPr>
            </w:pPr>
          </w:p>
        </w:tc>
        <w:tc>
          <w:tcPr>
            <w:tcW w:w="775" w:type="pct"/>
          </w:tcPr>
          <w:p w14:paraId="772FD16D" w14:textId="77777777" w:rsidR="00EB2DD4" w:rsidRDefault="00EB2DD4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EB2DD4" w:rsidRPr="000A26F6" w14:paraId="4FDB8110" w14:textId="77777777" w:rsidTr="00EB2DD4">
        <w:tc>
          <w:tcPr>
            <w:tcW w:w="3450" w:type="pct"/>
            <w:gridSpan w:val="3"/>
          </w:tcPr>
          <w:p w14:paraId="1D69A554" w14:textId="77777777" w:rsidR="00EB2DD4" w:rsidRPr="000A26F6" w:rsidRDefault="00EB2DD4" w:rsidP="00B26C1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775" w:type="pct"/>
            <w:vAlign w:val="center"/>
          </w:tcPr>
          <w:p w14:paraId="78F854B1" w14:textId="77777777" w:rsidR="00EB2DD4" w:rsidRPr="006808B7" w:rsidRDefault="00EB2DD4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5" w:type="pct"/>
          </w:tcPr>
          <w:p w14:paraId="69D5F316" w14:textId="77777777" w:rsidR="00EB2DD4" w:rsidRDefault="00B544DF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B2DD4">
              <w:rPr>
                <w:szCs w:val="24"/>
              </w:rPr>
              <w:t>0</w:t>
            </w:r>
          </w:p>
        </w:tc>
      </w:tr>
    </w:tbl>
    <w:p w14:paraId="32F31622" w14:textId="77777777" w:rsidR="009660AF" w:rsidRPr="00EF0F77" w:rsidRDefault="009660AF" w:rsidP="009660A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32A4EF98" w14:textId="77777777" w:rsidR="00090F86" w:rsidRDefault="00090F86" w:rsidP="00090F86">
      <w:pPr>
        <w:ind w:firstLine="567"/>
        <w:rPr>
          <w:szCs w:val="24"/>
        </w:rPr>
      </w:pPr>
    </w:p>
    <w:sectPr w:rsidR="00090F86" w:rsidSect="003929E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A31B" w14:textId="77777777" w:rsidR="00735499" w:rsidRDefault="00735499">
      <w:r>
        <w:separator/>
      </w:r>
    </w:p>
  </w:endnote>
  <w:endnote w:type="continuationSeparator" w:id="0">
    <w:p w14:paraId="12E44187" w14:textId="77777777" w:rsidR="00735499" w:rsidRDefault="0073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10F5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D536CE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01CE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10C3">
      <w:rPr>
        <w:rStyle w:val="a9"/>
        <w:noProof/>
      </w:rPr>
      <w:t>2</w:t>
    </w:r>
    <w:r>
      <w:rPr>
        <w:rStyle w:val="a9"/>
      </w:rPr>
      <w:fldChar w:fldCharType="end"/>
    </w:r>
  </w:p>
  <w:p w14:paraId="48CD1E11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C9E76" w14:textId="238ADBCA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1410C3">
      <w:rPr>
        <w:noProof/>
        <w:sz w:val="20"/>
      </w:rPr>
      <w:t>2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A22B" w14:textId="77777777" w:rsidR="00735499" w:rsidRDefault="00735499">
      <w:r>
        <w:separator/>
      </w:r>
    </w:p>
  </w:footnote>
  <w:footnote w:type="continuationSeparator" w:id="0">
    <w:p w14:paraId="31151E16" w14:textId="77777777" w:rsidR="00735499" w:rsidRDefault="0073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3"/>
  </w:num>
  <w:num w:numId="2">
    <w:abstractNumId w:val="10"/>
  </w:num>
  <w:num w:numId="3">
    <w:abstractNumId w:val="55"/>
  </w:num>
  <w:num w:numId="4">
    <w:abstractNumId w:val="6"/>
  </w:num>
  <w:num w:numId="5">
    <w:abstractNumId w:val="81"/>
  </w:num>
  <w:num w:numId="6">
    <w:abstractNumId w:val="32"/>
  </w:num>
  <w:num w:numId="7">
    <w:abstractNumId w:val="2"/>
  </w:num>
  <w:num w:numId="8">
    <w:abstractNumId w:val="41"/>
  </w:num>
  <w:num w:numId="9">
    <w:abstractNumId w:val="0"/>
  </w:num>
  <w:num w:numId="10">
    <w:abstractNumId w:val="31"/>
  </w:num>
  <w:num w:numId="11">
    <w:abstractNumId w:val="12"/>
  </w:num>
  <w:num w:numId="12">
    <w:abstractNumId w:val="16"/>
  </w:num>
  <w:num w:numId="13">
    <w:abstractNumId w:val="4"/>
  </w:num>
  <w:num w:numId="14">
    <w:abstractNumId w:val="67"/>
  </w:num>
  <w:num w:numId="15">
    <w:abstractNumId w:val="72"/>
  </w:num>
  <w:num w:numId="16">
    <w:abstractNumId w:val="17"/>
  </w:num>
  <w:num w:numId="17">
    <w:abstractNumId w:val="44"/>
  </w:num>
  <w:num w:numId="18">
    <w:abstractNumId w:val="42"/>
  </w:num>
  <w:num w:numId="19">
    <w:abstractNumId w:val="13"/>
  </w:num>
  <w:num w:numId="20">
    <w:abstractNumId w:val="52"/>
  </w:num>
  <w:num w:numId="21">
    <w:abstractNumId w:val="61"/>
  </w:num>
  <w:num w:numId="22">
    <w:abstractNumId w:val="63"/>
  </w:num>
  <w:num w:numId="23">
    <w:abstractNumId w:val="14"/>
  </w:num>
  <w:num w:numId="24">
    <w:abstractNumId w:val="58"/>
  </w:num>
  <w:num w:numId="25">
    <w:abstractNumId w:val="73"/>
  </w:num>
  <w:num w:numId="26">
    <w:abstractNumId w:val="57"/>
  </w:num>
  <w:num w:numId="27">
    <w:abstractNumId w:val="25"/>
  </w:num>
  <w:num w:numId="28">
    <w:abstractNumId w:val="70"/>
  </w:num>
  <w:num w:numId="29">
    <w:abstractNumId w:val="27"/>
  </w:num>
  <w:num w:numId="30">
    <w:abstractNumId w:val="79"/>
  </w:num>
  <w:num w:numId="31">
    <w:abstractNumId w:val="36"/>
  </w:num>
  <w:num w:numId="32">
    <w:abstractNumId w:val="1"/>
  </w:num>
  <w:num w:numId="33">
    <w:abstractNumId w:val="33"/>
  </w:num>
  <w:num w:numId="34">
    <w:abstractNumId w:val="49"/>
  </w:num>
  <w:num w:numId="35">
    <w:abstractNumId w:val="11"/>
  </w:num>
  <w:num w:numId="36">
    <w:abstractNumId w:val="71"/>
  </w:num>
  <w:num w:numId="37">
    <w:abstractNumId w:val="80"/>
  </w:num>
  <w:num w:numId="38">
    <w:abstractNumId w:val="48"/>
  </w:num>
  <w:num w:numId="39">
    <w:abstractNumId w:val="50"/>
  </w:num>
  <w:num w:numId="40">
    <w:abstractNumId w:val="20"/>
  </w:num>
  <w:num w:numId="41">
    <w:abstractNumId w:val="30"/>
  </w:num>
  <w:num w:numId="42">
    <w:abstractNumId w:val="66"/>
  </w:num>
  <w:num w:numId="43">
    <w:abstractNumId w:val="3"/>
  </w:num>
  <w:num w:numId="44">
    <w:abstractNumId w:val="51"/>
  </w:num>
  <w:num w:numId="45">
    <w:abstractNumId w:val="9"/>
  </w:num>
  <w:num w:numId="46">
    <w:abstractNumId w:val="43"/>
  </w:num>
  <w:num w:numId="47">
    <w:abstractNumId w:val="74"/>
  </w:num>
  <w:num w:numId="48">
    <w:abstractNumId w:val="59"/>
  </w:num>
  <w:num w:numId="49">
    <w:abstractNumId w:val="82"/>
  </w:num>
  <w:num w:numId="50">
    <w:abstractNumId w:val="18"/>
  </w:num>
  <w:num w:numId="51">
    <w:abstractNumId w:val="56"/>
  </w:num>
  <w:num w:numId="52">
    <w:abstractNumId w:val="46"/>
  </w:num>
  <w:num w:numId="53">
    <w:abstractNumId w:val="45"/>
  </w:num>
  <w:num w:numId="54">
    <w:abstractNumId w:val="76"/>
  </w:num>
  <w:num w:numId="55">
    <w:abstractNumId w:val="29"/>
  </w:num>
  <w:num w:numId="56">
    <w:abstractNumId w:val="26"/>
  </w:num>
  <w:num w:numId="57">
    <w:abstractNumId w:val="7"/>
  </w:num>
  <w:num w:numId="58">
    <w:abstractNumId w:val="19"/>
  </w:num>
  <w:num w:numId="59">
    <w:abstractNumId w:val="54"/>
  </w:num>
  <w:num w:numId="60">
    <w:abstractNumId w:val="22"/>
  </w:num>
  <w:num w:numId="61">
    <w:abstractNumId w:val="75"/>
  </w:num>
  <w:num w:numId="62">
    <w:abstractNumId w:val="77"/>
  </w:num>
  <w:num w:numId="63">
    <w:abstractNumId w:val="28"/>
  </w:num>
  <w:num w:numId="64">
    <w:abstractNumId w:val="39"/>
  </w:num>
  <w:num w:numId="65">
    <w:abstractNumId w:val="65"/>
  </w:num>
  <w:num w:numId="66">
    <w:abstractNumId w:val="35"/>
  </w:num>
  <w:num w:numId="67">
    <w:abstractNumId w:val="78"/>
  </w:num>
  <w:num w:numId="68">
    <w:abstractNumId w:val="23"/>
  </w:num>
  <w:num w:numId="69">
    <w:abstractNumId w:val="40"/>
  </w:num>
  <w:num w:numId="70">
    <w:abstractNumId w:val="38"/>
  </w:num>
  <w:num w:numId="71">
    <w:abstractNumId w:val="5"/>
  </w:num>
  <w:num w:numId="72">
    <w:abstractNumId w:val="69"/>
  </w:num>
  <w:num w:numId="73">
    <w:abstractNumId w:val="24"/>
  </w:num>
  <w:num w:numId="74">
    <w:abstractNumId w:val="8"/>
  </w:num>
  <w:num w:numId="75">
    <w:abstractNumId w:val="47"/>
  </w:num>
  <w:num w:numId="76">
    <w:abstractNumId w:val="15"/>
  </w:num>
  <w:num w:numId="77">
    <w:abstractNumId w:val="68"/>
  </w:num>
  <w:num w:numId="78">
    <w:abstractNumId w:val="21"/>
  </w:num>
  <w:num w:numId="79">
    <w:abstractNumId w:val="64"/>
  </w:num>
  <w:num w:numId="80">
    <w:abstractNumId w:val="37"/>
  </w:num>
  <w:num w:numId="81">
    <w:abstractNumId w:val="60"/>
  </w:num>
  <w:num w:numId="82">
    <w:abstractNumId w:val="62"/>
  </w:num>
  <w:num w:numId="83">
    <w:abstractNumId w:val="34"/>
  </w:num>
  <w:num w:numId="84">
    <w:abstractNumId w:val="10"/>
  </w:num>
  <w:num w:numId="85">
    <w:abstractNumId w:val="1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01B2E"/>
    <w:rsid w:val="00002C07"/>
    <w:rsid w:val="00015D90"/>
    <w:rsid w:val="00022163"/>
    <w:rsid w:val="00023AD2"/>
    <w:rsid w:val="00031920"/>
    <w:rsid w:val="000323E5"/>
    <w:rsid w:val="00041202"/>
    <w:rsid w:val="00044E7A"/>
    <w:rsid w:val="000474EC"/>
    <w:rsid w:val="00062E88"/>
    <w:rsid w:val="00073813"/>
    <w:rsid w:val="0007625E"/>
    <w:rsid w:val="000763B1"/>
    <w:rsid w:val="00083B41"/>
    <w:rsid w:val="00084849"/>
    <w:rsid w:val="00085D22"/>
    <w:rsid w:val="00090878"/>
    <w:rsid w:val="00090F86"/>
    <w:rsid w:val="00091CC6"/>
    <w:rsid w:val="00097973"/>
    <w:rsid w:val="000A7DA7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5063"/>
    <w:rsid w:val="001259A0"/>
    <w:rsid w:val="00131B2A"/>
    <w:rsid w:val="00133DCD"/>
    <w:rsid w:val="00140681"/>
    <w:rsid w:val="001410C3"/>
    <w:rsid w:val="00143617"/>
    <w:rsid w:val="001500DC"/>
    <w:rsid w:val="00153DF1"/>
    <w:rsid w:val="001629E7"/>
    <w:rsid w:val="00171498"/>
    <w:rsid w:val="0017525C"/>
    <w:rsid w:val="00190747"/>
    <w:rsid w:val="001B1813"/>
    <w:rsid w:val="001B5F3B"/>
    <w:rsid w:val="001C0064"/>
    <w:rsid w:val="001C4235"/>
    <w:rsid w:val="001E48BF"/>
    <w:rsid w:val="001E63BA"/>
    <w:rsid w:val="001F35C1"/>
    <w:rsid w:val="001F5F23"/>
    <w:rsid w:val="001F6470"/>
    <w:rsid w:val="00200CED"/>
    <w:rsid w:val="00201F69"/>
    <w:rsid w:val="002025AE"/>
    <w:rsid w:val="00207F19"/>
    <w:rsid w:val="00212548"/>
    <w:rsid w:val="00215C33"/>
    <w:rsid w:val="002171DC"/>
    <w:rsid w:val="002258BA"/>
    <w:rsid w:val="00226126"/>
    <w:rsid w:val="00226E9D"/>
    <w:rsid w:val="00227639"/>
    <w:rsid w:val="00231088"/>
    <w:rsid w:val="002432F4"/>
    <w:rsid w:val="002477B7"/>
    <w:rsid w:val="002536CD"/>
    <w:rsid w:val="00255C1C"/>
    <w:rsid w:val="00256547"/>
    <w:rsid w:val="00266BE3"/>
    <w:rsid w:val="002672A5"/>
    <w:rsid w:val="00274312"/>
    <w:rsid w:val="002767DB"/>
    <w:rsid w:val="002875B9"/>
    <w:rsid w:val="002931E9"/>
    <w:rsid w:val="00295D2F"/>
    <w:rsid w:val="002A4AD8"/>
    <w:rsid w:val="002A5798"/>
    <w:rsid w:val="002B17F0"/>
    <w:rsid w:val="002B5260"/>
    <w:rsid w:val="002C0887"/>
    <w:rsid w:val="002C4704"/>
    <w:rsid w:val="002D3583"/>
    <w:rsid w:val="002F4604"/>
    <w:rsid w:val="002F4C28"/>
    <w:rsid w:val="003114BE"/>
    <w:rsid w:val="003138F5"/>
    <w:rsid w:val="00327338"/>
    <w:rsid w:val="00334733"/>
    <w:rsid w:val="00347E82"/>
    <w:rsid w:val="00351AD9"/>
    <w:rsid w:val="00360419"/>
    <w:rsid w:val="003721E5"/>
    <w:rsid w:val="0038104B"/>
    <w:rsid w:val="00387E2F"/>
    <w:rsid w:val="003910F4"/>
    <w:rsid w:val="003929E4"/>
    <w:rsid w:val="003A12EE"/>
    <w:rsid w:val="003A2533"/>
    <w:rsid w:val="003B4241"/>
    <w:rsid w:val="003B5EE1"/>
    <w:rsid w:val="003D0D00"/>
    <w:rsid w:val="003D74E6"/>
    <w:rsid w:val="003E0255"/>
    <w:rsid w:val="003E652C"/>
    <w:rsid w:val="003E6653"/>
    <w:rsid w:val="003E746F"/>
    <w:rsid w:val="00401480"/>
    <w:rsid w:val="0041243D"/>
    <w:rsid w:val="004228AA"/>
    <w:rsid w:val="00430B47"/>
    <w:rsid w:val="00433481"/>
    <w:rsid w:val="00436CE8"/>
    <w:rsid w:val="00437904"/>
    <w:rsid w:val="00437D52"/>
    <w:rsid w:val="00447F8E"/>
    <w:rsid w:val="00452047"/>
    <w:rsid w:val="004646AE"/>
    <w:rsid w:val="004800CE"/>
    <w:rsid w:val="004861E8"/>
    <w:rsid w:val="00491AAD"/>
    <w:rsid w:val="00493B86"/>
    <w:rsid w:val="00494C14"/>
    <w:rsid w:val="0049633D"/>
    <w:rsid w:val="004B17E2"/>
    <w:rsid w:val="004B3EAA"/>
    <w:rsid w:val="004B5800"/>
    <w:rsid w:val="004C0322"/>
    <w:rsid w:val="004C29A9"/>
    <w:rsid w:val="004C2C67"/>
    <w:rsid w:val="004C5040"/>
    <w:rsid w:val="004C69B5"/>
    <w:rsid w:val="004D4C80"/>
    <w:rsid w:val="005062CD"/>
    <w:rsid w:val="00512125"/>
    <w:rsid w:val="0052160E"/>
    <w:rsid w:val="005229E6"/>
    <w:rsid w:val="00524B61"/>
    <w:rsid w:val="00526D89"/>
    <w:rsid w:val="00530858"/>
    <w:rsid w:val="005348C2"/>
    <w:rsid w:val="00542FC1"/>
    <w:rsid w:val="0054527A"/>
    <w:rsid w:val="005478BF"/>
    <w:rsid w:val="00554F0E"/>
    <w:rsid w:val="00563B0E"/>
    <w:rsid w:val="00570EF6"/>
    <w:rsid w:val="00574A6E"/>
    <w:rsid w:val="00580277"/>
    <w:rsid w:val="00582C82"/>
    <w:rsid w:val="00584E12"/>
    <w:rsid w:val="005910AF"/>
    <w:rsid w:val="00591F0F"/>
    <w:rsid w:val="00592694"/>
    <w:rsid w:val="00595086"/>
    <w:rsid w:val="005A10CE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1320A"/>
    <w:rsid w:val="00621A4D"/>
    <w:rsid w:val="00624B90"/>
    <w:rsid w:val="00653925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B32C1"/>
    <w:rsid w:val="006C5E3D"/>
    <w:rsid w:val="006D11D9"/>
    <w:rsid w:val="006D3C28"/>
    <w:rsid w:val="006E5970"/>
    <w:rsid w:val="006E6EA2"/>
    <w:rsid w:val="006F6AB1"/>
    <w:rsid w:val="0070750A"/>
    <w:rsid w:val="00713230"/>
    <w:rsid w:val="00714A6B"/>
    <w:rsid w:val="007174AA"/>
    <w:rsid w:val="007262BA"/>
    <w:rsid w:val="0073020D"/>
    <w:rsid w:val="00733D10"/>
    <w:rsid w:val="00733D8C"/>
    <w:rsid w:val="00734C4B"/>
    <w:rsid w:val="00735499"/>
    <w:rsid w:val="00740EA4"/>
    <w:rsid w:val="00744FDC"/>
    <w:rsid w:val="0075249C"/>
    <w:rsid w:val="0075408D"/>
    <w:rsid w:val="007629E3"/>
    <w:rsid w:val="00770CA4"/>
    <w:rsid w:val="007807F2"/>
    <w:rsid w:val="007825AC"/>
    <w:rsid w:val="007865A1"/>
    <w:rsid w:val="00795E70"/>
    <w:rsid w:val="00796EDC"/>
    <w:rsid w:val="007A13EB"/>
    <w:rsid w:val="007A6053"/>
    <w:rsid w:val="007C7332"/>
    <w:rsid w:val="007E14ED"/>
    <w:rsid w:val="007E2C90"/>
    <w:rsid w:val="007E35EA"/>
    <w:rsid w:val="007E7A8C"/>
    <w:rsid w:val="007F274C"/>
    <w:rsid w:val="007F6970"/>
    <w:rsid w:val="007F6D0D"/>
    <w:rsid w:val="00801566"/>
    <w:rsid w:val="00804530"/>
    <w:rsid w:val="008351FF"/>
    <w:rsid w:val="008455F3"/>
    <w:rsid w:val="008523E9"/>
    <w:rsid w:val="00862EE2"/>
    <w:rsid w:val="00876973"/>
    <w:rsid w:val="00892443"/>
    <w:rsid w:val="00892640"/>
    <w:rsid w:val="008963E5"/>
    <w:rsid w:val="008A45F5"/>
    <w:rsid w:val="008A59A8"/>
    <w:rsid w:val="008A61CC"/>
    <w:rsid w:val="008A6C9E"/>
    <w:rsid w:val="008C48F5"/>
    <w:rsid w:val="008D2B3D"/>
    <w:rsid w:val="008E0052"/>
    <w:rsid w:val="008E4E04"/>
    <w:rsid w:val="008E5AD0"/>
    <w:rsid w:val="008E5E4F"/>
    <w:rsid w:val="008F4BCD"/>
    <w:rsid w:val="00900590"/>
    <w:rsid w:val="00902291"/>
    <w:rsid w:val="00903BBD"/>
    <w:rsid w:val="0091282F"/>
    <w:rsid w:val="00914C34"/>
    <w:rsid w:val="009660AF"/>
    <w:rsid w:val="009661AD"/>
    <w:rsid w:val="00966364"/>
    <w:rsid w:val="00966D6B"/>
    <w:rsid w:val="00971448"/>
    <w:rsid w:val="00973A3A"/>
    <w:rsid w:val="00980536"/>
    <w:rsid w:val="00981B6A"/>
    <w:rsid w:val="00981F9B"/>
    <w:rsid w:val="00994845"/>
    <w:rsid w:val="009A0E2C"/>
    <w:rsid w:val="009A3761"/>
    <w:rsid w:val="009A61C4"/>
    <w:rsid w:val="009B3F8A"/>
    <w:rsid w:val="009C129C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54696"/>
    <w:rsid w:val="00A61B33"/>
    <w:rsid w:val="00A66C1B"/>
    <w:rsid w:val="00A75977"/>
    <w:rsid w:val="00A9078A"/>
    <w:rsid w:val="00A935B0"/>
    <w:rsid w:val="00A94074"/>
    <w:rsid w:val="00A97A25"/>
    <w:rsid w:val="00AA1933"/>
    <w:rsid w:val="00AA32B0"/>
    <w:rsid w:val="00AB1031"/>
    <w:rsid w:val="00AB1E94"/>
    <w:rsid w:val="00AB43F3"/>
    <w:rsid w:val="00AC2111"/>
    <w:rsid w:val="00AD0DFE"/>
    <w:rsid w:val="00AE05BB"/>
    <w:rsid w:val="00AF1005"/>
    <w:rsid w:val="00B05179"/>
    <w:rsid w:val="00B06E1A"/>
    <w:rsid w:val="00B103E2"/>
    <w:rsid w:val="00B15D6E"/>
    <w:rsid w:val="00B172C2"/>
    <w:rsid w:val="00B2644E"/>
    <w:rsid w:val="00B33066"/>
    <w:rsid w:val="00B35820"/>
    <w:rsid w:val="00B36A81"/>
    <w:rsid w:val="00B45FA8"/>
    <w:rsid w:val="00B462C9"/>
    <w:rsid w:val="00B46341"/>
    <w:rsid w:val="00B5074E"/>
    <w:rsid w:val="00B51287"/>
    <w:rsid w:val="00B52B03"/>
    <w:rsid w:val="00B53FA1"/>
    <w:rsid w:val="00B544DF"/>
    <w:rsid w:val="00B62733"/>
    <w:rsid w:val="00B75C66"/>
    <w:rsid w:val="00B81D50"/>
    <w:rsid w:val="00B81FDA"/>
    <w:rsid w:val="00B83E59"/>
    <w:rsid w:val="00B90228"/>
    <w:rsid w:val="00BA60E0"/>
    <w:rsid w:val="00BB3754"/>
    <w:rsid w:val="00BD62CE"/>
    <w:rsid w:val="00BD6E9C"/>
    <w:rsid w:val="00BE2ECC"/>
    <w:rsid w:val="00BE782F"/>
    <w:rsid w:val="00BF0BF2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478D"/>
    <w:rsid w:val="00C74960"/>
    <w:rsid w:val="00C85BE6"/>
    <w:rsid w:val="00C929FD"/>
    <w:rsid w:val="00C947A3"/>
    <w:rsid w:val="00C95EC6"/>
    <w:rsid w:val="00CA77B5"/>
    <w:rsid w:val="00CB66E6"/>
    <w:rsid w:val="00CC5F17"/>
    <w:rsid w:val="00CD758E"/>
    <w:rsid w:val="00CE4E9B"/>
    <w:rsid w:val="00CF38FD"/>
    <w:rsid w:val="00CF64B0"/>
    <w:rsid w:val="00CF7593"/>
    <w:rsid w:val="00CF7CAD"/>
    <w:rsid w:val="00D05DC9"/>
    <w:rsid w:val="00D17148"/>
    <w:rsid w:val="00D173E9"/>
    <w:rsid w:val="00D20130"/>
    <w:rsid w:val="00D34FEF"/>
    <w:rsid w:val="00D42D34"/>
    <w:rsid w:val="00D4560C"/>
    <w:rsid w:val="00D52243"/>
    <w:rsid w:val="00D558AB"/>
    <w:rsid w:val="00D62714"/>
    <w:rsid w:val="00D70F7D"/>
    <w:rsid w:val="00D868EC"/>
    <w:rsid w:val="00D90CA2"/>
    <w:rsid w:val="00D97DF3"/>
    <w:rsid w:val="00DA050F"/>
    <w:rsid w:val="00DB24C4"/>
    <w:rsid w:val="00DC4EBE"/>
    <w:rsid w:val="00DE03F0"/>
    <w:rsid w:val="00DE64A3"/>
    <w:rsid w:val="00DE69FB"/>
    <w:rsid w:val="00E12546"/>
    <w:rsid w:val="00E132E3"/>
    <w:rsid w:val="00E1428F"/>
    <w:rsid w:val="00E30B8B"/>
    <w:rsid w:val="00E338DD"/>
    <w:rsid w:val="00E4023C"/>
    <w:rsid w:val="00E4119E"/>
    <w:rsid w:val="00E47663"/>
    <w:rsid w:val="00E57280"/>
    <w:rsid w:val="00E63D16"/>
    <w:rsid w:val="00E75CD2"/>
    <w:rsid w:val="00E82968"/>
    <w:rsid w:val="00E91B9D"/>
    <w:rsid w:val="00E926C2"/>
    <w:rsid w:val="00EA09AC"/>
    <w:rsid w:val="00EA26EF"/>
    <w:rsid w:val="00EA3559"/>
    <w:rsid w:val="00EB2DD4"/>
    <w:rsid w:val="00EB623A"/>
    <w:rsid w:val="00EE7F83"/>
    <w:rsid w:val="00EF0AC8"/>
    <w:rsid w:val="00EF2000"/>
    <w:rsid w:val="00EF6C54"/>
    <w:rsid w:val="00F035D9"/>
    <w:rsid w:val="00F048E4"/>
    <w:rsid w:val="00F04991"/>
    <w:rsid w:val="00F07B76"/>
    <w:rsid w:val="00F13705"/>
    <w:rsid w:val="00F16580"/>
    <w:rsid w:val="00F35A4C"/>
    <w:rsid w:val="00F40977"/>
    <w:rsid w:val="00F51E91"/>
    <w:rsid w:val="00F6200E"/>
    <w:rsid w:val="00F80F87"/>
    <w:rsid w:val="00F82F84"/>
    <w:rsid w:val="00F876B1"/>
    <w:rsid w:val="00F922E9"/>
    <w:rsid w:val="00F9354A"/>
    <w:rsid w:val="00F976BA"/>
    <w:rsid w:val="00FA0187"/>
    <w:rsid w:val="00FA4F45"/>
    <w:rsid w:val="00FB38BE"/>
    <w:rsid w:val="00FC5365"/>
    <w:rsid w:val="00FC5A6B"/>
    <w:rsid w:val="00FD21E5"/>
    <w:rsid w:val="00FD3A28"/>
    <w:rsid w:val="00FD7915"/>
    <w:rsid w:val="00FF3162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B0F8A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AEE22CA4325141BA24DD7EEC185136" ma:contentTypeVersion="0" ma:contentTypeDescription="Создание документа." ma:contentTypeScope="" ma:versionID="17ee5c3407ec33b71325a35b9357f5a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8db140ee88340e5b11e96de11eb834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24025-31AA-48CC-A247-139743609DCC}"/>
</file>

<file path=customXml/itemProps2.xml><?xml version="1.0" encoding="utf-8"?>
<ds:datastoreItem xmlns:ds="http://schemas.openxmlformats.org/officeDocument/2006/customXml" ds:itemID="{63BF31C9-443F-42BD-BB58-E4E0E2DF5C91}"/>
</file>

<file path=customXml/itemProps3.xml><?xml version="1.0" encoding="utf-8"?>
<ds:datastoreItem xmlns:ds="http://schemas.openxmlformats.org/officeDocument/2006/customXml" ds:itemID="{156B3D35-63DC-4F0C-B2A2-09C74F054A91}"/>
</file>

<file path=customXml/itemProps4.xml><?xml version="1.0" encoding="utf-8"?>
<ds:datastoreItem xmlns:ds="http://schemas.openxmlformats.org/officeDocument/2006/customXml" ds:itemID="{F83A440E-958E-4DA3-B40E-B853187BC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Анисимов</dc:creator>
  <dc:description/>
  <cp:lastModifiedBy>Елена Макаревич</cp:lastModifiedBy>
  <cp:revision>8</cp:revision>
  <cp:lastPrinted>2006-02-02T10:28:00Z</cp:lastPrinted>
  <dcterms:created xsi:type="dcterms:W3CDTF">2021-04-20T18:31:00Z</dcterms:created>
  <dcterms:modified xsi:type="dcterms:W3CDTF">2021-05-10T10:36:00Z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0x0101009DAEE22CA4325141BA24DD7EEC185136</vt:lpwstr>
  </property>
  <property fmtid="{D5CDD505-2E9C-101B-9397-08002B2CF9AE}" pid="3" name="Order">
    <vt:r8>14600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