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0C" w:rsidRDefault="00E61B0C" w:rsidP="008411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</w:t>
      </w:r>
    </w:p>
    <w:p w:rsidR="00D43FAF" w:rsidRDefault="008411DA" w:rsidP="008411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11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кандидата на включение в состав экспертного совета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D43FAF">
        <w:rPr>
          <w:rFonts w:ascii="Times New Roman" w:hAnsi="Times New Roman" w:cs="Times New Roman"/>
          <w:sz w:val="24"/>
          <w:szCs w:val="24"/>
        </w:rPr>
        <w:t xml:space="preserve">андидата </w:t>
      </w:r>
    </w:p>
    <w:p w:rsidR="008411DA" w:rsidRDefault="008411DA" w:rsidP="008411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544"/>
        <w:gridCol w:w="5210"/>
      </w:tblGrid>
      <w:tr w:rsidR="00E61B0C" w:rsidTr="008411DA">
        <w:tc>
          <w:tcPr>
            <w:tcW w:w="817" w:type="dxa"/>
          </w:tcPr>
          <w:p w:rsidR="00E61B0C" w:rsidRDefault="00E61B0C" w:rsidP="00E6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E61B0C" w:rsidRDefault="00E61B0C" w:rsidP="00E6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210" w:type="dxa"/>
          </w:tcPr>
          <w:p w:rsidR="00E61B0C" w:rsidRDefault="00E61B0C" w:rsidP="00E6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B0C" w:rsidTr="008411DA">
        <w:tc>
          <w:tcPr>
            <w:tcW w:w="817" w:type="dxa"/>
          </w:tcPr>
          <w:p w:rsidR="00E61B0C" w:rsidRDefault="00E61B0C" w:rsidP="00E6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E61B0C" w:rsidRDefault="00E61B0C" w:rsidP="00E6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210" w:type="dxa"/>
          </w:tcPr>
          <w:p w:rsidR="00E61B0C" w:rsidRDefault="00E61B0C" w:rsidP="00E6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B0C" w:rsidTr="008411DA">
        <w:tc>
          <w:tcPr>
            <w:tcW w:w="817" w:type="dxa"/>
          </w:tcPr>
          <w:p w:rsidR="00E61B0C" w:rsidRDefault="00E61B0C" w:rsidP="00E6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544" w:type="dxa"/>
          </w:tcPr>
          <w:p w:rsidR="00E61B0C" w:rsidRDefault="00E61B0C" w:rsidP="00E6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210" w:type="dxa"/>
          </w:tcPr>
          <w:p w:rsidR="00E61B0C" w:rsidRDefault="00E61B0C" w:rsidP="00E6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E4" w:rsidTr="008411DA">
        <w:tc>
          <w:tcPr>
            <w:tcW w:w="817" w:type="dxa"/>
          </w:tcPr>
          <w:p w:rsidR="009B06E4" w:rsidRDefault="00D43FAF" w:rsidP="009D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0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9B06E4" w:rsidRDefault="009B06E4" w:rsidP="00E6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Учёная степень</w:t>
            </w:r>
          </w:p>
        </w:tc>
        <w:tc>
          <w:tcPr>
            <w:tcW w:w="5210" w:type="dxa"/>
          </w:tcPr>
          <w:p w:rsidR="009B06E4" w:rsidRDefault="009B06E4" w:rsidP="00E6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E4" w:rsidTr="008411DA">
        <w:tc>
          <w:tcPr>
            <w:tcW w:w="817" w:type="dxa"/>
          </w:tcPr>
          <w:p w:rsidR="009B06E4" w:rsidRDefault="00D43FAF" w:rsidP="009D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0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9B06E4" w:rsidRDefault="009B06E4" w:rsidP="00E6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Учёное звание</w:t>
            </w:r>
          </w:p>
        </w:tc>
        <w:tc>
          <w:tcPr>
            <w:tcW w:w="5210" w:type="dxa"/>
          </w:tcPr>
          <w:p w:rsidR="009B06E4" w:rsidRDefault="009B06E4" w:rsidP="00E6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E4" w:rsidTr="008411DA">
        <w:tc>
          <w:tcPr>
            <w:tcW w:w="817" w:type="dxa"/>
          </w:tcPr>
          <w:p w:rsidR="009B06E4" w:rsidRDefault="00D43FAF" w:rsidP="009D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B0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9B06E4" w:rsidRDefault="009B06E4" w:rsidP="00E6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педагогической работы </w:t>
            </w:r>
          </w:p>
        </w:tc>
        <w:tc>
          <w:tcPr>
            <w:tcW w:w="5210" w:type="dxa"/>
          </w:tcPr>
          <w:p w:rsidR="009B06E4" w:rsidRDefault="009B06E4" w:rsidP="00E6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E4" w:rsidTr="008411DA">
        <w:tc>
          <w:tcPr>
            <w:tcW w:w="817" w:type="dxa"/>
          </w:tcPr>
          <w:p w:rsidR="009B06E4" w:rsidRDefault="00D43FAF" w:rsidP="009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0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9B06E4" w:rsidRDefault="009B06E4" w:rsidP="00E6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(образовательная организация, подразделение)</w:t>
            </w:r>
          </w:p>
        </w:tc>
        <w:tc>
          <w:tcPr>
            <w:tcW w:w="5210" w:type="dxa"/>
          </w:tcPr>
          <w:p w:rsidR="009B06E4" w:rsidRDefault="009B06E4" w:rsidP="00E6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E4" w:rsidTr="008411DA">
        <w:tc>
          <w:tcPr>
            <w:tcW w:w="817" w:type="dxa"/>
          </w:tcPr>
          <w:p w:rsidR="009B06E4" w:rsidRDefault="00D43FAF" w:rsidP="009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B0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9B06E4" w:rsidRDefault="009B06E4" w:rsidP="00E6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210" w:type="dxa"/>
          </w:tcPr>
          <w:p w:rsidR="009B06E4" w:rsidRDefault="009B06E4" w:rsidP="00E6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C3E" w:rsidTr="008411DA">
        <w:tc>
          <w:tcPr>
            <w:tcW w:w="817" w:type="dxa"/>
          </w:tcPr>
          <w:p w:rsidR="00B31C3E" w:rsidRDefault="00D43FAF" w:rsidP="00DF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1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31C3E" w:rsidRDefault="00B31C3E" w:rsidP="00E6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преподаваемых дисциплин</w:t>
            </w:r>
          </w:p>
        </w:tc>
        <w:tc>
          <w:tcPr>
            <w:tcW w:w="5210" w:type="dxa"/>
          </w:tcPr>
          <w:p w:rsidR="00B31C3E" w:rsidRDefault="00B31C3E" w:rsidP="00E6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C3E" w:rsidTr="008411DA">
        <w:tc>
          <w:tcPr>
            <w:tcW w:w="817" w:type="dxa"/>
          </w:tcPr>
          <w:p w:rsidR="00B31C3E" w:rsidRDefault="00B31C3E" w:rsidP="00D4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3F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31C3E" w:rsidRDefault="00B31C3E" w:rsidP="00E6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учебной, учебно-методической литературы. Указать издания с грифом УМО, Министерства образования </w:t>
            </w:r>
          </w:p>
        </w:tc>
        <w:tc>
          <w:tcPr>
            <w:tcW w:w="5210" w:type="dxa"/>
          </w:tcPr>
          <w:p w:rsidR="00B31C3E" w:rsidRDefault="00B31C3E" w:rsidP="00E6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C3E" w:rsidTr="008411DA">
        <w:tc>
          <w:tcPr>
            <w:tcW w:w="817" w:type="dxa"/>
          </w:tcPr>
          <w:p w:rsidR="00B31C3E" w:rsidRDefault="00B31C3E" w:rsidP="00D4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3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31C3E" w:rsidRDefault="00B31C3E" w:rsidP="009B0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 экспертного совета</w:t>
            </w:r>
          </w:p>
          <w:p w:rsidR="00B31C3E" w:rsidRPr="009B06E4" w:rsidRDefault="00B31C3E" w:rsidP="009B0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06E4">
              <w:rPr>
                <w:rFonts w:ascii="Times New Roman" w:hAnsi="Times New Roman" w:cs="Times New Roman"/>
                <w:sz w:val="20"/>
                <w:szCs w:val="20"/>
              </w:rPr>
              <w:t>(необходимо указать название направления: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6E4">
              <w:rPr>
                <w:rFonts w:ascii="Times New Roman" w:hAnsi="Times New Roman" w:cs="Times New Roman"/>
                <w:sz w:val="20"/>
                <w:szCs w:val="20"/>
              </w:rPr>
              <w:t>Теплоэнергетика и теплотехника; Электроэнергетика и электротехника; Энергетическое машиностроение.</w:t>
            </w:r>
          </w:p>
          <w:p w:rsidR="00B31C3E" w:rsidRDefault="00B31C3E" w:rsidP="009B0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E4">
              <w:rPr>
                <w:rFonts w:ascii="Times New Roman" w:hAnsi="Times New Roman" w:cs="Times New Roman"/>
                <w:sz w:val="20"/>
                <w:szCs w:val="20"/>
              </w:rPr>
              <w:t xml:space="preserve">Для направления Электроэнергетика и электротехника необходимо указать дополнительно модуль: </w:t>
            </w:r>
            <w:proofErr w:type="gramStart"/>
            <w:r w:rsidRPr="009B06E4">
              <w:rPr>
                <w:rFonts w:ascii="Times New Roman" w:hAnsi="Times New Roman" w:cs="Times New Roman"/>
                <w:sz w:val="20"/>
                <w:szCs w:val="20"/>
              </w:rPr>
              <w:t>Электроэнергетика или Электротехника)</w:t>
            </w:r>
            <w:proofErr w:type="gramEnd"/>
          </w:p>
        </w:tc>
        <w:tc>
          <w:tcPr>
            <w:tcW w:w="5210" w:type="dxa"/>
          </w:tcPr>
          <w:p w:rsidR="00B31C3E" w:rsidRDefault="00B31C3E" w:rsidP="00E6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C3E" w:rsidTr="008411DA">
        <w:tc>
          <w:tcPr>
            <w:tcW w:w="817" w:type="dxa"/>
          </w:tcPr>
          <w:p w:rsidR="00B31C3E" w:rsidRDefault="00B31C3E" w:rsidP="00D4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3F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31C3E" w:rsidRDefault="00B31C3E" w:rsidP="009B0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опыта работы по рецензированию учебных изданий: да/нет </w:t>
            </w:r>
          </w:p>
        </w:tc>
        <w:tc>
          <w:tcPr>
            <w:tcW w:w="5210" w:type="dxa"/>
          </w:tcPr>
          <w:p w:rsidR="00B31C3E" w:rsidRDefault="00B31C3E" w:rsidP="00E6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AF" w:rsidTr="008411DA">
        <w:tc>
          <w:tcPr>
            <w:tcW w:w="817" w:type="dxa"/>
          </w:tcPr>
          <w:p w:rsidR="00D43FAF" w:rsidRDefault="00D43FAF" w:rsidP="00B31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D43FAF" w:rsidRPr="00D43FAF" w:rsidRDefault="00D43FAF" w:rsidP="00D4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опыта разработки примерных основных образовательных программ: да/нет</w:t>
            </w:r>
          </w:p>
        </w:tc>
        <w:tc>
          <w:tcPr>
            <w:tcW w:w="5210" w:type="dxa"/>
          </w:tcPr>
          <w:p w:rsidR="00D43FAF" w:rsidRDefault="00D43FAF" w:rsidP="00E6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AF" w:rsidTr="008411DA">
        <w:tc>
          <w:tcPr>
            <w:tcW w:w="817" w:type="dxa"/>
          </w:tcPr>
          <w:p w:rsidR="00D43FAF" w:rsidRDefault="00D43FAF" w:rsidP="00B31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D43FAF" w:rsidRPr="00D43FAF" w:rsidRDefault="00D43FAF" w:rsidP="00D4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опыта разработки  основных профессиональных образовательных программ: да/нет </w:t>
            </w:r>
          </w:p>
        </w:tc>
        <w:tc>
          <w:tcPr>
            <w:tcW w:w="5210" w:type="dxa"/>
          </w:tcPr>
          <w:p w:rsidR="00D43FAF" w:rsidRDefault="00D43FAF" w:rsidP="00E6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AF" w:rsidTr="008411DA">
        <w:tc>
          <w:tcPr>
            <w:tcW w:w="817" w:type="dxa"/>
          </w:tcPr>
          <w:p w:rsidR="00D43FAF" w:rsidRDefault="00D43FAF" w:rsidP="00B31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D43FAF" w:rsidRDefault="00D43FAF" w:rsidP="00D4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опыта разработки  образовательных стандартов (федеральных, самостоятельно устанавливаемых образовательной организацией): да/нет</w:t>
            </w:r>
          </w:p>
        </w:tc>
        <w:tc>
          <w:tcPr>
            <w:tcW w:w="5210" w:type="dxa"/>
          </w:tcPr>
          <w:p w:rsidR="00D43FAF" w:rsidRDefault="00D43FAF" w:rsidP="00E6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AF" w:rsidTr="008411DA">
        <w:tc>
          <w:tcPr>
            <w:tcW w:w="817" w:type="dxa"/>
          </w:tcPr>
          <w:p w:rsidR="00D43FAF" w:rsidRDefault="00D43FAF" w:rsidP="00B31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D43FAF" w:rsidRDefault="00D43FAF" w:rsidP="00D4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 профессиональных стандартов: да/нет</w:t>
            </w:r>
          </w:p>
        </w:tc>
        <w:tc>
          <w:tcPr>
            <w:tcW w:w="5210" w:type="dxa"/>
          </w:tcPr>
          <w:p w:rsidR="00D43FAF" w:rsidRDefault="00D43FAF" w:rsidP="00E6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AF" w:rsidTr="008411DA">
        <w:tc>
          <w:tcPr>
            <w:tcW w:w="817" w:type="dxa"/>
          </w:tcPr>
          <w:p w:rsidR="00D43FAF" w:rsidRDefault="00D43FAF" w:rsidP="00D4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D43FAF" w:rsidRDefault="00D43FAF" w:rsidP="009B0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данные: </w:t>
            </w:r>
            <w:r w:rsidRPr="009B06E4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9B0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B06E4">
              <w:rPr>
                <w:rFonts w:ascii="Times New Roman" w:hAnsi="Times New Roman" w:cs="Times New Roman"/>
                <w:sz w:val="24"/>
                <w:szCs w:val="24"/>
              </w:rPr>
              <w:t xml:space="preserve"> телефоны </w:t>
            </w:r>
          </w:p>
        </w:tc>
        <w:tc>
          <w:tcPr>
            <w:tcW w:w="5210" w:type="dxa"/>
          </w:tcPr>
          <w:p w:rsidR="00D43FAF" w:rsidRDefault="00D43FAF" w:rsidP="00E6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B0C" w:rsidRPr="00E61B0C" w:rsidRDefault="00E61B0C" w:rsidP="008411D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61B0C" w:rsidRPr="00E61B0C" w:rsidSect="008C2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61B0C"/>
    <w:rsid w:val="005A69D8"/>
    <w:rsid w:val="008411DA"/>
    <w:rsid w:val="008C2A5B"/>
    <w:rsid w:val="009B06E4"/>
    <w:rsid w:val="00A101EB"/>
    <w:rsid w:val="00B31C3E"/>
    <w:rsid w:val="00D43FAF"/>
    <w:rsid w:val="00E61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CB517CD437834EA0FD8BA736B839C0" ma:contentTypeVersion="1" ma:contentTypeDescription="Создание документа." ma:contentTypeScope="" ma:versionID="f1844444af9b9f5abc9e45305427c61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F2AEA5-ED1B-4D5F-B53F-52770FEE7534}"/>
</file>

<file path=customXml/itemProps2.xml><?xml version="1.0" encoding="utf-8"?>
<ds:datastoreItem xmlns:ds="http://schemas.openxmlformats.org/officeDocument/2006/customXml" ds:itemID="{B573B4DB-2A2B-41B7-A6FD-AAFF557DB8E5}"/>
</file>

<file path=customXml/itemProps3.xml><?xml version="1.0" encoding="utf-8"?>
<ds:datastoreItem xmlns:ds="http://schemas.openxmlformats.org/officeDocument/2006/customXml" ds:itemID="{C91B38D6-4734-4E1F-ACC2-836547656B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dcterms:created xsi:type="dcterms:W3CDTF">2016-04-12T22:15:00Z</dcterms:created>
  <dcterms:modified xsi:type="dcterms:W3CDTF">2016-04-18T04:51:00Z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0x0101007ECB517CD437834EA0FD8BA736B839C0</vt:lpwstr>
  </property>
</Properties>
</file>